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13" w:rsidRPr="00E91913" w:rsidRDefault="00E91913" w:rsidP="00E91913">
      <w:pPr>
        <w:spacing w:after="0" w:line="240" w:lineRule="auto"/>
        <w:rPr>
          <w:rFonts w:ascii="Verdana" w:eastAsia="Times New Roman" w:hAnsi="Verdana" w:cs="Times New Roman"/>
          <w:sz w:val="21"/>
          <w:szCs w:val="21"/>
          <w:lang w:eastAsia="ru-RU"/>
        </w:rPr>
      </w:pPr>
      <w:bookmarkStart w:id="0" w:name="_GoBack"/>
      <w:bookmarkEnd w:id="0"/>
      <w:r w:rsidRPr="00E91913">
        <w:rPr>
          <w:rFonts w:ascii="Times New Roman" w:eastAsia="Times New Roman" w:hAnsi="Times New Roman" w:cs="Times New Roman"/>
          <w:sz w:val="24"/>
          <w:szCs w:val="24"/>
          <w:lang w:eastAsia="ru-RU"/>
        </w:rPr>
        <w:t>Зарегистрировано в Минюсте России 1 ноября 2004 г. N 6094</w:t>
      </w:r>
    </w:p>
    <w:p w:rsidR="00E91913" w:rsidRPr="00E91913" w:rsidRDefault="00E91913" w:rsidP="00E91913">
      <w:pPr>
        <w:spacing w:after="0" w:line="240" w:lineRule="auto"/>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w:t>
      </w:r>
    </w:p>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МИНИСТЕРСТВО ТРАНСПОРТА РОССИЙСКОЙ ФЕДЕРАЦИИ</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 </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ПРИКАЗ</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от 20 августа 2004 г. N 15</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 </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ОБ УТВЕРЖДЕНИИ ПОЛОЖЕНИЯ</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ОБ ОСОБЕННОСТЯХ РЕЖИМА РАБОЧЕГО ВРЕМЕНИ</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И ВРЕМЕНИ ОТДЫХА ВОДИТЕЛЕЙ АВТОМОБИЛЕЙ</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E91913" w:rsidRPr="00E91913" w:rsidTr="00E91913">
        <w:trPr>
          <w:tblCellSpacing w:w="15" w:type="dxa"/>
          <w:jc w:val="center"/>
        </w:trPr>
        <w:tc>
          <w:tcPr>
            <w:tcW w:w="0" w:type="auto"/>
            <w:vAlign w:val="center"/>
            <w:hideMark/>
          </w:tcPr>
          <w:p w:rsidR="00E91913" w:rsidRPr="00E91913" w:rsidRDefault="00E91913" w:rsidP="00E91913">
            <w:pPr>
              <w:spacing w:after="0" w:line="240" w:lineRule="auto"/>
              <w:rPr>
                <w:rFonts w:ascii="Verdana" w:eastAsia="Times New Roman" w:hAnsi="Verdana" w:cs="Times New Roman"/>
                <w:sz w:val="21"/>
                <w:szCs w:val="21"/>
                <w:lang w:eastAsia="ru-RU"/>
              </w:rPr>
            </w:pPr>
          </w:p>
        </w:tc>
        <w:tc>
          <w:tcPr>
            <w:tcW w:w="0" w:type="auto"/>
            <w:vAlign w:val="center"/>
            <w:hideMark/>
          </w:tcPr>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Список изменяющих документов</w:t>
            </w:r>
          </w:p>
        </w:tc>
      </w:tr>
    </w:tbl>
    <w:p w:rsidR="00E91913" w:rsidRPr="00E91913" w:rsidRDefault="00E91913" w:rsidP="00E91913">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E91913">
        <w:rPr>
          <w:rFonts w:ascii="Times New Roman" w:eastAsia="Times New Roman" w:hAnsi="Times New Roman" w:cs="Times New Roman"/>
          <w:color w:val="392C69"/>
          <w:sz w:val="24"/>
          <w:szCs w:val="24"/>
          <w:lang w:eastAsia="ru-RU"/>
        </w:rPr>
        <w:t>(в ред. Приказов Минтранса России от 24.12.2013 N 484,</w:t>
      </w:r>
      <w:proofErr w:type="gramEnd"/>
    </w:p>
    <w:p w:rsidR="00E91913" w:rsidRPr="00E91913" w:rsidRDefault="00E91913" w:rsidP="00E91913">
      <w:pPr>
        <w:shd w:val="clear" w:color="auto" w:fill="F4F3F8"/>
        <w:spacing w:after="0" w:line="240" w:lineRule="auto"/>
        <w:jc w:val="center"/>
        <w:rPr>
          <w:rFonts w:ascii="Verdana" w:eastAsia="Times New Roman" w:hAnsi="Verdana" w:cs="Times New Roman"/>
          <w:color w:val="392C69"/>
          <w:sz w:val="21"/>
          <w:szCs w:val="21"/>
          <w:lang w:eastAsia="ru-RU"/>
        </w:rPr>
      </w:pPr>
      <w:r w:rsidRPr="00E91913">
        <w:rPr>
          <w:rFonts w:ascii="Times New Roman" w:eastAsia="Times New Roman" w:hAnsi="Times New Roman" w:cs="Times New Roman"/>
          <w:color w:val="392C69"/>
          <w:sz w:val="24"/>
          <w:szCs w:val="24"/>
          <w:lang w:eastAsia="ru-RU"/>
        </w:rPr>
        <w:t>от 13.10.2015 N 299, от 05.06.2017 N 212, от 03.05.2018 N 170,</w:t>
      </w:r>
    </w:p>
    <w:p w:rsidR="00E91913" w:rsidRPr="00E91913" w:rsidRDefault="00E91913" w:rsidP="00E91913">
      <w:pPr>
        <w:shd w:val="clear" w:color="auto" w:fill="F4F3F8"/>
        <w:spacing w:after="0" w:line="240" w:lineRule="auto"/>
        <w:jc w:val="center"/>
        <w:rPr>
          <w:rFonts w:ascii="Verdana" w:eastAsia="Times New Roman" w:hAnsi="Verdana" w:cs="Times New Roman"/>
          <w:color w:val="392C69"/>
          <w:sz w:val="21"/>
          <w:szCs w:val="21"/>
          <w:lang w:eastAsia="ru-RU"/>
        </w:rPr>
      </w:pPr>
      <w:r w:rsidRPr="00E91913">
        <w:rPr>
          <w:rFonts w:ascii="Times New Roman" w:eastAsia="Times New Roman" w:hAnsi="Times New Roman" w:cs="Times New Roman"/>
          <w:color w:val="392C69"/>
          <w:sz w:val="24"/>
          <w:szCs w:val="24"/>
          <w:lang w:eastAsia="ru-RU"/>
        </w:rPr>
        <w:t>от 07.08.2019 N 262)</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В соответствии с Федеральным законом от 30 декабря 2001 г. N 197-ФЗ "Трудовой кодекс Российской Федерации" (Собрание законодательства Российской Федерации, 2002, N 1 (ч. I), ст. 3) приказываю:</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Утвердить </w:t>
      </w:r>
      <w:hyperlink w:anchor="p31" w:history="1">
        <w:r w:rsidRPr="00E91913">
          <w:rPr>
            <w:rFonts w:ascii="Times New Roman" w:eastAsia="Times New Roman" w:hAnsi="Times New Roman" w:cs="Times New Roman"/>
            <w:color w:val="0000FF"/>
            <w:sz w:val="24"/>
            <w:szCs w:val="24"/>
            <w:lang w:eastAsia="ru-RU"/>
          </w:rPr>
          <w:t>Положение</w:t>
        </w:r>
      </w:hyperlink>
      <w:r w:rsidRPr="00E91913">
        <w:rPr>
          <w:rFonts w:ascii="Times New Roman" w:eastAsia="Times New Roman" w:hAnsi="Times New Roman" w:cs="Times New Roman"/>
          <w:sz w:val="24"/>
          <w:szCs w:val="24"/>
          <w:lang w:eastAsia="ru-RU"/>
        </w:rPr>
        <w:t xml:space="preserve"> об особенностях режима рабочего времени и времени отдыха водителей автомобилей согласно приложению.</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Министр</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И.ЛЕВИТИН</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Приложение</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к Приказу Минтранса России</w:t>
      </w:r>
    </w:p>
    <w:p w:rsidR="00E91913" w:rsidRPr="00E91913" w:rsidRDefault="00E91913" w:rsidP="00E91913">
      <w:pPr>
        <w:spacing w:after="0" w:line="240" w:lineRule="auto"/>
        <w:jc w:val="right"/>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от 20 августа 2004 г. N 15</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bookmarkStart w:id="1" w:name="p31"/>
      <w:bookmarkEnd w:id="1"/>
      <w:r w:rsidRPr="00E91913">
        <w:rPr>
          <w:rFonts w:ascii="Arial" w:eastAsia="Times New Roman" w:hAnsi="Arial" w:cs="Arial"/>
          <w:b/>
          <w:bCs/>
          <w:sz w:val="24"/>
          <w:szCs w:val="24"/>
          <w:lang w:eastAsia="ru-RU"/>
        </w:rPr>
        <w:t>ПОЛОЖЕНИЕ</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ОБ ОСОБЕННОСТЯХ РЕЖИМА РАБОЧЕГО ВРЕМЕНИ</w:t>
      </w:r>
    </w:p>
    <w:p w:rsidR="00E91913" w:rsidRPr="00E91913" w:rsidRDefault="00E91913" w:rsidP="00E91913">
      <w:pPr>
        <w:spacing w:after="0" w:line="240" w:lineRule="auto"/>
        <w:jc w:val="center"/>
        <w:rPr>
          <w:rFonts w:ascii="Verdana" w:eastAsia="Times New Roman" w:hAnsi="Verdana" w:cs="Times New Roman"/>
          <w:b/>
          <w:bCs/>
          <w:sz w:val="21"/>
          <w:szCs w:val="21"/>
          <w:lang w:eastAsia="ru-RU"/>
        </w:rPr>
      </w:pPr>
      <w:r w:rsidRPr="00E91913">
        <w:rPr>
          <w:rFonts w:ascii="Arial" w:eastAsia="Times New Roman" w:hAnsi="Arial" w:cs="Arial"/>
          <w:b/>
          <w:bCs/>
          <w:sz w:val="24"/>
          <w:szCs w:val="24"/>
          <w:lang w:eastAsia="ru-RU"/>
        </w:rPr>
        <w:t>И ВРЕМЕНИ ОТДЫХА ВОДИТЕЛЕЙ АВТОМОБИЛЕЙ</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E91913" w:rsidRPr="00E91913" w:rsidTr="00E91913">
        <w:trPr>
          <w:tblCellSpacing w:w="15" w:type="dxa"/>
          <w:jc w:val="center"/>
        </w:trPr>
        <w:tc>
          <w:tcPr>
            <w:tcW w:w="0" w:type="auto"/>
            <w:vAlign w:val="center"/>
            <w:hideMark/>
          </w:tcPr>
          <w:p w:rsidR="00E91913" w:rsidRPr="00E91913" w:rsidRDefault="00E91913" w:rsidP="00E91913">
            <w:pPr>
              <w:spacing w:after="0" w:line="240" w:lineRule="auto"/>
              <w:rPr>
                <w:rFonts w:ascii="Verdana" w:eastAsia="Times New Roman" w:hAnsi="Verdana" w:cs="Times New Roman"/>
                <w:sz w:val="21"/>
                <w:szCs w:val="21"/>
                <w:lang w:eastAsia="ru-RU"/>
              </w:rPr>
            </w:pPr>
          </w:p>
        </w:tc>
        <w:tc>
          <w:tcPr>
            <w:tcW w:w="0" w:type="auto"/>
            <w:vAlign w:val="center"/>
            <w:hideMark/>
          </w:tcPr>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Список изменяющих документов</w:t>
            </w:r>
          </w:p>
        </w:tc>
      </w:tr>
    </w:tbl>
    <w:p w:rsidR="00E91913" w:rsidRPr="00E91913" w:rsidRDefault="00E91913" w:rsidP="00E91913">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E91913">
        <w:rPr>
          <w:rFonts w:ascii="Times New Roman" w:eastAsia="Times New Roman" w:hAnsi="Times New Roman" w:cs="Times New Roman"/>
          <w:color w:val="392C69"/>
          <w:sz w:val="24"/>
          <w:szCs w:val="24"/>
          <w:lang w:eastAsia="ru-RU"/>
        </w:rPr>
        <w:t>(в ред. Приказов Минтранса России от 24.12.2013 N 484,</w:t>
      </w:r>
      <w:proofErr w:type="gramEnd"/>
    </w:p>
    <w:p w:rsidR="00E91913" w:rsidRPr="00E91913" w:rsidRDefault="00E91913" w:rsidP="00E91913">
      <w:pPr>
        <w:shd w:val="clear" w:color="auto" w:fill="F4F3F8"/>
        <w:spacing w:after="0" w:line="240" w:lineRule="auto"/>
        <w:jc w:val="center"/>
        <w:rPr>
          <w:rFonts w:ascii="Verdana" w:eastAsia="Times New Roman" w:hAnsi="Verdana" w:cs="Times New Roman"/>
          <w:color w:val="392C69"/>
          <w:sz w:val="21"/>
          <w:szCs w:val="21"/>
          <w:lang w:eastAsia="ru-RU"/>
        </w:rPr>
      </w:pPr>
      <w:r w:rsidRPr="00E91913">
        <w:rPr>
          <w:rFonts w:ascii="Times New Roman" w:eastAsia="Times New Roman" w:hAnsi="Times New Roman" w:cs="Times New Roman"/>
          <w:color w:val="392C69"/>
          <w:sz w:val="24"/>
          <w:szCs w:val="24"/>
          <w:lang w:eastAsia="ru-RU"/>
        </w:rPr>
        <w:t>от 13.10.2015 N 299, от 05.06.2017 N 212, от 03.05.2018 N 170,</w:t>
      </w:r>
    </w:p>
    <w:p w:rsidR="00E91913" w:rsidRPr="00E91913" w:rsidRDefault="00E91913" w:rsidP="00E91913">
      <w:pPr>
        <w:shd w:val="clear" w:color="auto" w:fill="F4F3F8"/>
        <w:spacing w:after="0" w:line="240" w:lineRule="auto"/>
        <w:jc w:val="center"/>
        <w:rPr>
          <w:rFonts w:ascii="Verdana" w:eastAsia="Times New Roman" w:hAnsi="Verdana" w:cs="Times New Roman"/>
          <w:color w:val="392C69"/>
          <w:sz w:val="21"/>
          <w:szCs w:val="21"/>
          <w:lang w:eastAsia="ru-RU"/>
        </w:rPr>
      </w:pPr>
      <w:r w:rsidRPr="00E91913">
        <w:rPr>
          <w:rFonts w:ascii="Times New Roman" w:eastAsia="Times New Roman" w:hAnsi="Times New Roman" w:cs="Times New Roman"/>
          <w:color w:val="392C69"/>
          <w:sz w:val="24"/>
          <w:szCs w:val="24"/>
          <w:lang w:eastAsia="ru-RU"/>
        </w:rPr>
        <w:t>от 07.08.2019 N 262)</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Arial" w:eastAsia="Times New Roman" w:hAnsi="Arial" w:cs="Arial"/>
          <w:b/>
          <w:bCs/>
          <w:sz w:val="24"/>
          <w:szCs w:val="24"/>
          <w:lang w:eastAsia="ru-RU"/>
        </w:rPr>
        <w:t>I. Общие положения</w:t>
      </w:r>
    </w:p>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1. Положение об особенностях режима рабочего времени и времени отдыха водителей автомобилей (далее - Положение) разработано в соответствии со статьей 329 Федерального закона от 30 декабря 2001 г. N 197-ФЗ "Трудовой кодекс Российской Федерации" &lt;*&gt; (далее - Трудовой кодекс Российской Федерации).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&lt;*&gt; Собрание законодательства Российской Федерации, 2002, N 1 (ч. I), ст. 3.</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lastRenderedPageBreak/>
        <w:t xml:space="preserve">2. </w:t>
      </w:r>
      <w:proofErr w:type="gramStart"/>
      <w:r w:rsidRPr="00E91913">
        <w:rPr>
          <w:rFonts w:ascii="Times New Roman" w:eastAsia="Times New Roman" w:hAnsi="Times New Roman" w:cs="Times New Roman"/>
          <w:sz w:val="24"/>
          <w:szCs w:val="24"/>
          <w:lang w:eastAsia="ru-RU"/>
        </w:rPr>
        <w:t>Настоящее Положение устанавливает особенности режима рабочего времени и времени отдыха водителей (за исключением водителей, занятых на международных перевозках, водителей пожарных и аварийно-спасательных автомобилей включая автомобили, предназначенные для оказания медицинской помощи гражданам, в том числе эвакуации пострадавших при чрезвычайных ситуациях, а также работающих в составе вахтовых бригад при вахтовом методе организации работ), работающих по трудовому договору на автомобилях, принадлежащих зарегистрированным на</w:t>
      </w:r>
      <w:proofErr w:type="gramEnd"/>
      <w:r w:rsidRPr="00E91913">
        <w:rPr>
          <w:rFonts w:ascii="Times New Roman" w:eastAsia="Times New Roman" w:hAnsi="Times New Roman" w:cs="Times New Roman"/>
          <w:sz w:val="24"/>
          <w:szCs w:val="24"/>
          <w:lang w:eastAsia="ru-RU"/>
        </w:rPr>
        <w:t xml:space="preserve"> территории Российской Федерации организациям независимо от организационно-правовых форм и форм собственности, ведомственной принадлежности, индивидуальным предпринимателям и иным лицам, осуществляющим перевозочную деятельность на территории Российской Федерации (далее - водители).</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(в ред. Приказов Минтранса России от 03.05.2018 N 170, от 07.08.2019 N 262)</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Все вопросы рабочего времени и времени отдыха, не предусмотренные Положением, регулируются законодательством Российской Федерации о труде.</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В случаях, предусмотренных Положением, работодатель устанавливает особенности режима рабочего времени и времени отдыха водителей с учетом мнения представительного органа работников, а в случаях, предусмотренных коллективным договором, соглашениями, - по согласованию с представительным органом работников.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3. Особенности режима рабочего времени и времени отдыха, предусмотренные Положением, являются обязательными при составлении графиков работы (сменности) водителей. Расписания и графики движения автомобилей во всех видах сообщений должны разрабатываться с учетом норм Положения.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4. Графики работы (сменности) при выполнении регулярных перевозок в городском и пригородном сообщении составляются работодателем для всех водителей на каждый календарный месяц с ежедневным или суммированным учетом рабочего времени. Графиками работы (сменности) устанавливаются рабочие дни с указанием времени начала и окончания ежедневной работы (смены), времени перерывов для отдыха и питания в каждую смену, а также дни еженедельного отдыха. Графики работы (сменности) утверждаются работодателем с учетом мнения представительного органа работников и доводятся до сведения водителей.</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п</w:t>
      </w:r>
      <w:proofErr w:type="gramEnd"/>
      <w:r w:rsidRPr="00E91913">
        <w:rPr>
          <w:rFonts w:ascii="Times New Roman" w:eastAsia="Times New Roman" w:hAnsi="Times New Roman" w:cs="Times New Roman"/>
          <w:color w:val="000000"/>
          <w:sz w:val="24"/>
          <w:szCs w:val="24"/>
          <w:lang w:eastAsia="ru-RU"/>
        </w:rPr>
        <w:t>. 4 в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2" w:name="p54"/>
      <w:bookmarkEnd w:id="2"/>
      <w:r w:rsidRPr="00E91913">
        <w:rPr>
          <w:rFonts w:ascii="Times New Roman" w:eastAsia="Times New Roman" w:hAnsi="Times New Roman" w:cs="Times New Roman"/>
          <w:sz w:val="24"/>
          <w:szCs w:val="24"/>
          <w:lang w:eastAsia="ru-RU"/>
        </w:rPr>
        <w:t>5. На междугородных перевозках при направлении водителей в дальние рейсы, при которых водитель за установленную графиком работы (сменности) продолжительность ежедневной работы не может вернуться к постоянному месту работы, работодатель устанавливает водителю задание по времени на движение и стоянку автомобиля с учетом норм Положения.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Arial" w:eastAsia="Times New Roman" w:hAnsi="Arial" w:cs="Arial"/>
          <w:b/>
          <w:bCs/>
          <w:sz w:val="24"/>
          <w:szCs w:val="24"/>
          <w:lang w:eastAsia="ru-RU"/>
        </w:rPr>
        <w:t>II. Рабочее время</w:t>
      </w:r>
    </w:p>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6. 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организации и графиком работы (сменности).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3" w:name="p59"/>
      <w:bookmarkEnd w:id="3"/>
      <w:r w:rsidRPr="00E91913">
        <w:rPr>
          <w:rFonts w:ascii="Times New Roman" w:eastAsia="Times New Roman" w:hAnsi="Times New Roman" w:cs="Times New Roman"/>
          <w:sz w:val="24"/>
          <w:szCs w:val="24"/>
          <w:lang w:eastAsia="ru-RU"/>
        </w:rPr>
        <w:t>7. Нормальная продолжительность рабочего времени водителей не может превышать 40 часов в неделю.</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proofErr w:type="gramStart"/>
      <w:r w:rsidRPr="00E91913">
        <w:rPr>
          <w:rFonts w:ascii="Times New Roman" w:eastAsia="Times New Roman" w:hAnsi="Times New Roman" w:cs="Times New Roman"/>
          <w:sz w:val="24"/>
          <w:szCs w:val="24"/>
          <w:lang w:eastAsia="ru-RU"/>
        </w:rPr>
        <w:t>Для водителей, работающих по календарю пятидневной рабочей недели с двумя выходными днями, нормальная продолжительность ежедневной работы (смены) не может превышать 8 часов, а для работающих по календарю шестидневной рабочей недели с одним выходным днем - 7 часов.</w:t>
      </w:r>
      <w:proofErr w:type="gramEnd"/>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8. В тех случаях, когда по условиям производства (работы) не может быть соблюдена установленная нормальная ежедневная или еженедельная продолжительность рабочего времени, водителям устанавливается суммированный учет рабочего времени с продолжительностью учетного периода один месяц. Продолжительность учетного </w:t>
      </w:r>
      <w:r w:rsidRPr="00E91913">
        <w:rPr>
          <w:rFonts w:ascii="Times New Roman" w:eastAsia="Times New Roman" w:hAnsi="Times New Roman" w:cs="Times New Roman"/>
          <w:sz w:val="24"/>
          <w:szCs w:val="24"/>
          <w:lang w:eastAsia="ru-RU"/>
        </w:rPr>
        <w:lastRenderedPageBreak/>
        <w:t>периода может быть увеличена до трех месяцев по согласованию с выборным органом первичной профсоюзной организации, а при ее отсутствии - с иным представительным органом работников.</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в</w:t>
      </w:r>
      <w:proofErr w:type="gramEnd"/>
      <w:r w:rsidRPr="00E91913">
        <w:rPr>
          <w:rFonts w:ascii="Times New Roman" w:eastAsia="Times New Roman" w:hAnsi="Times New Roman" w:cs="Times New Roman"/>
          <w:color w:val="000000"/>
          <w:sz w:val="24"/>
          <w:szCs w:val="24"/>
          <w:lang w:eastAsia="ru-RU"/>
        </w:rPr>
        <w:t xml:space="preserve"> ред. Приказа Минтранса России от 05.06.2017 N 212)</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На перевозках пассажиров в курортной местности в летне-осенний период и на других перевозках, связанных с обслуживанием сезонных работ, учетный период может устанавливаться продолжительностью до 6 месяцев.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Продолжительность рабочего времени за учетный период не должна превышать нормального числа рабочих часов.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Суммированный учет рабочего времени вводится работодателем с учетом мнения представительного органа работников.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4" w:name="p67"/>
      <w:bookmarkEnd w:id="4"/>
      <w:r w:rsidRPr="00E91913">
        <w:rPr>
          <w:rFonts w:ascii="Times New Roman" w:eastAsia="Times New Roman" w:hAnsi="Times New Roman" w:cs="Times New Roman"/>
          <w:sz w:val="24"/>
          <w:szCs w:val="24"/>
          <w:lang w:eastAsia="ru-RU"/>
        </w:rPr>
        <w:t xml:space="preserve">9. При суммированном учете рабочего времени продолжительность ежедневной работы (смены) водителей не может превышать 10 часов, за исключением случаев, предусмотренных </w:t>
      </w:r>
      <w:hyperlink w:anchor="p68" w:history="1">
        <w:r w:rsidRPr="00E91913">
          <w:rPr>
            <w:rFonts w:ascii="Times New Roman" w:eastAsia="Times New Roman" w:hAnsi="Times New Roman" w:cs="Times New Roman"/>
            <w:color w:val="0000FF"/>
            <w:sz w:val="24"/>
            <w:szCs w:val="24"/>
            <w:lang w:eastAsia="ru-RU"/>
          </w:rPr>
          <w:t>пунктами 10,</w:t>
        </w:r>
      </w:hyperlink>
      <w:r w:rsidRPr="00E91913">
        <w:rPr>
          <w:rFonts w:ascii="Times New Roman" w:eastAsia="Times New Roman" w:hAnsi="Times New Roman" w:cs="Times New Roman"/>
          <w:sz w:val="24"/>
          <w:szCs w:val="24"/>
          <w:lang w:eastAsia="ru-RU"/>
        </w:rPr>
        <w:t xml:space="preserve"> </w:t>
      </w:r>
      <w:hyperlink w:anchor="p74" w:history="1">
        <w:r w:rsidRPr="00E91913">
          <w:rPr>
            <w:rFonts w:ascii="Times New Roman" w:eastAsia="Times New Roman" w:hAnsi="Times New Roman" w:cs="Times New Roman"/>
            <w:color w:val="0000FF"/>
            <w:sz w:val="24"/>
            <w:szCs w:val="24"/>
            <w:lang w:eastAsia="ru-RU"/>
          </w:rPr>
          <w:t>11,</w:t>
        </w:r>
      </w:hyperlink>
      <w:r w:rsidRPr="00E91913">
        <w:rPr>
          <w:rFonts w:ascii="Times New Roman" w:eastAsia="Times New Roman" w:hAnsi="Times New Roman" w:cs="Times New Roman"/>
          <w:sz w:val="24"/>
          <w:szCs w:val="24"/>
          <w:lang w:eastAsia="ru-RU"/>
        </w:rPr>
        <w:t xml:space="preserve"> </w:t>
      </w:r>
      <w:hyperlink w:anchor="p75" w:history="1">
        <w:r w:rsidRPr="00E91913">
          <w:rPr>
            <w:rFonts w:ascii="Times New Roman" w:eastAsia="Times New Roman" w:hAnsi="Times New Roman" w:cs="Times New Roman"/>
            <w:color w:val="0000FF"/>
            <w:sz w:val="24"/>
            <w:szCs w:val="24"/>
            <w:lang w:eastAsia="ru-RU"/>
          </w:rPr>
          <w:t>12</w:t>
        </w:r>
      </w:hyperlink>
      <w:r w:rsidRPr="00E91913">
        <w:rPr>
          <w:rFonts w:ascii="Times New Roman" w:eastAsia="Times New Roman" w:hAnsi="Times New Roman" w:cs="Times New Roman"/>
          <w:sz w:val="24"/>
          <w:szCs w:val="24"/>
          <w:lang w:eastAsia="ru-RU"/>
        </w:rPr>
        <w:t xml:space="preserve"> Положения.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5" w:name="p68"/>
      <w:bookmarkEnd w:id="5"/>
      <w:r w:rsidRPr="00E91913">
        <w:rPr>
          <w:rFonts w:ascii="Times New Roman" w:eastAsia="Times New Roman" w:hAnsi="Times New Roman" w:cs="Times New Roman"/>
          <w:sz w:val="24"/>
          <w:szCs w:val="24"/>
          <w:lang w:eastAsia="ru-RU"/>
        </w:rPr>
        <w:t xml:space="preserve">10. В случае, когда при осуществлении междугородной перевозки водителю необходимо дать возможность доехать до соответствующего места отдыха, продолжительность ежедневной работы (смены) может быть увеличена до 12 часов при условии, если не превышается время управления автомобилем, предусмотренное </w:t>
      </w:r>
      <w:hyperlink w:anchor="p112" w:history="1">
        <w:r w:rsidRPr="00E91913">
          <w:rPr>
            <w:rFonts w:ascii="Times New Roman" w:eastAsia="Times New Roman" w:hAnsi="Times New Roman" w:cs="Times New Roman"/>
            <w:color w:val="0000FF"/>
            <w:sz w:val="24"/>
            <w:szCs w:val="24"/>
            <w:lang w:eastAsia="ru-RU"/>
          </w:rPr>
          <w:t>пунктами 16</w:t>
        </w:r>
      </w:hyperlink>
      <w:r w:rsidRPr="00E91913">
        <w:rPr>
          <w:rFonts w:ascii="Times New Roman" w:eastAsia="Times New Roman" w:hAnsi="Times New Roman" w:cs="Times New Roman"/>
          <w:sz w:val="24"/>
          <w:szCs w:val="24"/>
          <w:lang w:eastAsia="ru-RU"/>
        </w:rPr>
        <w:t xml:space="preserve"> и </w:t>
      </w:r>
      <w:hyperlink w:anchor="p113" w:history="1">
        <w:r w:rsidRPr="00E91913">
          <w:rPr>
            <w:rFonts w:ascii="Times New Roman" w:eastAsia="Times New Roman" w:hAnsi="Times New Roman" w:cs="Times New Roman"/>
            <w:color w:val="0000FF"/>
            <w:sz w:val="24"/>
            <w:szCs w:val="24"/>
            <w:lang w:eastAsia="ru-RU"/>
          </w:rPr>
          <w:t>17</w:t>
        </w:r>
      </w:hyperlink>
      <w:r w:rsidRPr="00E91913">
        <w:rPr>
          <w:rFonts w:ascii="Times New Roman" w:eastAsia="Times New Roman" w:hAnsi="Times New Roman" w:cs="Times New Roman"/>
          <w:sz w:val="24"/>
          <w:szCs w:val="24"/>
          <w:lang w:eastAsia="ru-RU"/>
        </w:rPr>
        <w:t xml:space="preserve"> настоящего Положения.</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в</w:t>
      </w:r>
      <w:proofErr w:type="gramEnd"/>
      <w:r w:rsidRPr="00E91913">
        <w:rPr>
          <w:rFonts w:ascii="Times New Roman" w:eastAsia="Times New Roman" w:hAnsi="Times New Roman" w:cs="Times New Roman"/>
          <w:color w:val="000000"/>
          <w:sz w:val="24"/>
          <w:szCs w:val="24"/>
          <w:lang w:eastAsia="ru-RU"/>
        </w:rPr>
        <w:t xml:space="preserve"> ред. Приказа Минтранса России от 03.05.2018 N 170)</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Если пребывание водителя в автомобиле предусматривается продолжительностью более 12 часов, в рейс направляются </w:t>
      </w:r>
      <w:proofErr w:type="gramStart"/>
      <w:r w:rsidRPr="00E91913">
        <w:rPr>
          <w:rFonts w:ascii="Times New Roman" w:eastAsia="Times New Roman" w:hAnsi="Times New Roman" w:cs="Times New Roman"/>
          <w:sz w:val="24"/>
          <w:szCs w:val="24"/>
          <w:lang w:eastAsia="ru-RU"/>
        </w:rPr>
        <w:t>два и более водителей</w:t>
      </w:r>
      <w:proofErr w:type="gramEnd"/>
      <w:r w:rsidRPr="00E91913">
        <w:rPr>
          <w:rFonts w:ascii="Times New Roman" w:eastAsia="Times New Roman" w:hAnsi="Times New Roman" w:cs="Times New Roman"/>
          <w:sz w:val="24"/>
          <w:szCs w:val="24"/>
          <w:lang w:eastAsia="ru-RU"/>
        </w:rPr>
        <w:t>. При этом автомобиль должен быть оборудован спальным местом для отдыха водителя.</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(в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6" w:name="p74"/>
      <w:bookmarkEnd w:id="6"/>
      <w:r w:rsidRPr="00E91913">
        <w:rPr>
          <w:rFonts w:ascii="Times New Roman" w:eastAsia="Times New Roman" w:hAnsi="Times New Roman" w:cs="Times New Roman"/>
          <w:sz w:val="24"/>
          <w:szCs w:val="24"/>
          <w:lang w:eastAsia="ru-RU"/>
        </w:rPr>
        <w:t>11. При суммированном учете рабочего времени водителям, работающим на регулярных городских и пригородных автобусных маршрутах, продолжительность ежедневной работы (смены) может быть увеличена работодателем до 12 часов по согласованию с представительным органом работников.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7" w:name="p75"/>
      <w:bookmarkEnd w:id="7"/>
      <w:r w:rsidRPr="00E91913">
        <w:rPr>
          <w:rFonts w:ascii="Times New Roman" w:eastAsia="Times New Roman" w:hAnsi="Times New Roman" w:cs="Times New Roman"/>
          <w:sz w:val="24"/>
          <w:szCs w:val="24"/>
          <w:lang w:eastAsia="ru-RU"/>
        </w:rPr>
        <w:t xml:space="preserve">12. </w:t>
      </w:r>
      <w:proofErr w:type="gramStart"/>
      <w:r w:rsidRPr="00E91913">
        <w:rPr>
          <w:rFonts w:ascii="Times New Roman" w:eastAsia="Times New Roman" w:hAnsi="Times New Roman" w:cs="Times New Roman"/>
          <w:sz w:val="24"/>
          <w:szCs w:val="24"/>
          <w:lang w:eastAsia="ru-RU"/>
        </w:rPr>
        <w:t>Водителям, осуществляющим перевозки для учреждений здравоохранения, организаций коммунальных служб, телеграфной, телефонной и почтовой связи, вещателей общероссийских обязательных общедоступных телеканалов и радиоканалов, оператора связи, осуществляющего эфирную цифровую наземную трансляцию общероссийских обязательных общедоступных телеканалов и радиоканалов, аварийных служб, технологические (</w:t>
      </w:r>
      <w:proofErr w:type="spellStart"/>
      <w:r w:rsidRPr="00E91913">
        <w:rPr>
          <w:rFonts w:ascii="Times New Roman" w:eastAsia="Times New Roman" w:hAnsi="Times New Roman" w:cs="Times New Roman"/>
          <w:sz w:val="24"/>
          <w:szCs w:val="24"/>
          <w:lang w:eastAsia="ru-RU"/>
        </w:rPr>
        <w:t>внутриобъектные</w:t>
      </w:r>
      <w:proofErr w:type="spellEnd"/>
      <w:r w:rsidRPr="00E91913">
        <w:rPr>
          <w:rFonts w:ascii="Times New Roman" w:eastAsia="Times New Roman" w:hAnsi="Times New Roman" w:cs="Times New Roman"/>
          <w:sz w:val="24"/>
          <w:szCs w:val="24"/>
          <w:lang w:eastAsia="ru-RU"/>
        </w:rPr>
        <w:t>, внутризаводские и внутрикарьерные) перевозки без выхода на автомобильные дороги общего пользования, улицы городов и других населенных пунктов, перевозки на служебных легковых автомобилях</w:t>
      </w:r>
      <w:proofErr w:type="gramEnd"/>
      <w:r w:rsidRPr="00E91913">
        <w:rPr>
          <w:rFonts w:ascii="Times New Roman" w:eastAsia="Times New Roman" w:hAnsi="Times New Roman" w:cs="Times New Roman"/>
          <w:sz w:val="24"/>
          <w:szCs w:val="24"/>
          <w:lang w:eastAsia="ru-RU"/>
        </w:rPr>
        <w:t xml:space="preserve"> при обслуживании органов государственной власти и органов местного самоуправления, руководителей организаций, а также перевозки на инкассаторских автомобилях, продолжительность ежедневной работы (смены) может быть увеличена до 12 часов в случае, если общая продолжительность управления автомобилем в течение периода ежедневной работы (смены) не превышает 9 часов.</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(п. 12 в ред. Приказа Минтранса России от 03.05.2018 N 170)</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13. Водителям автобусов, работающим на регулярных городских, пригородных автобусных маршрутах, с их согласия рабочий день может быть разделен на две части. Разделение производится работодателем на основании локального нормативного акта, принятого с учетом мнения представительного органа работников.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Перерыв между двумя частями рабочего дня устанавливается не позже чем через пять часов после начала работы.</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В случае установления перерыва между двумя частями рабочего дня позже четырех часов после начала рабочего дня водителям автобусов, работающим на регулярных городских, пригородных автобусных маршрутах, предоставляются специальные перерывы </w:t>
      </w:r>
      <w:r w:rsidRPr="00E91913">
        <w:rPr>
          <w:rFonts w:ascii="Times New Roman" w:eastAsia="Times New Roman" w:hAnsi="Times New Roman" w:cs="Times New Roman"/>
          <w:sz w:val="24"/>
          <w:szCs w:val="24"/>
          <w:lang w:eastAsia="ru-RU"/>
        </w:rPr>
        <w:lastRenderedPageBreak/>
        <w:t>для отдыха от управления автомобилем в пути продолжительностью не менее 15 минут в период до предоставления перерыва между двумя частями рабочего дня.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Продолжительность перерыва между двумя частями рабочего дня должна быть не более двух часов без учета времени для отдыха и питания, а общая продолжительность ежедневной работы (смены) не должна превышать продолжительности ежедневной работы (смены), установленной </w:t>
      </w:r>
      <w:hyperlink w:anchor="p59" w:history="1">
        <w:r w:rsidRPr="00E91913">
          <w:rPr>
            <w:rFonts w:ascii="Times New Roman" w:eastAsia="Times New Roman" w:hAnsi="Times New Roman" w:cs="Times New Roman"/>
            <w:color w:val="0000FF"/>
            <w:sz w:val="24"/>
            <w:szCs w:val="24"/>
            <w:lang w:eastAsia="ru-RU"/>
          </w:rPr>
          <w:t>пунктами 7</w:t>
        </w:r>
      </w:hyperlink>
      <w:r w:rsidRPr="00E91913">
        <w:rPr>
          <w:rFonts w:ascii="Times New Roman" w:eastAsia="Times New Roman" w:hAnsi="Times New Roman" w:cs="Times New Roman"/>
          <w:sz w:val="24"/>
          <w:szCs w:val="24"/>
          <w:lang w:eastAsia="ru-RU"/>
        </w:rPr>
        <w:t xml:space="preserve">, </w:t>
      </w:r>
      <w:hyperlink w:anchor="p67" w:history="1">
        <w:r w:rsidRPr="00E91913">
          <w:rPr>
            <w:rFonts w:ascii="Times New Roman" w:eastAsia="Times New Roman" w:hAnsi="Times New Roman" w:cs="Times New Roman"/>
            <w:color w:val="0000FF"/>
            <w:sz w:val="24"/>
            <w:szCs w:val="24"/>
            <w:lang w:eastAsia="ru-RU"/>
          </w:rPr>
          <w:t>9</w:t>
        </w:r>
      </w:hyperlink>
      <w:r w:rsidRPr="00E91913">
        <w:rPr>
          <w:rFonts w:ascii="Times New Roman" w:eastAsia="Times New Roman" w:hAnsi="Times New Roman" w:cs="Times New Roman"/>
          <w:sz w:val="24"/>
          <w:szCs w:val="24"/>
          <w:lang w:eastAsia="ru-RU"/>
        </w:rPr>
        <w:t xml:space="preserve">, </w:t>
      </w:r>
      <w:hyperlink w:anchor="p68" w:history="1">
        <w:r w:rsidRPr="00E91913">
          <w:rPr>
            <w:rFonts w:ascii="Times New Roman" w:eastAsia="Times New Roman" w:hAnsi="Times New Roman" w:cs="Times New Roman"/>
            <w:color w:val="0000FF"/>
            <w:sz w:val="24"/>
            <w:szCs w:val="24"/>
            <w:lang w:eastAsia="ru-RU"/>
          </w:rPr>
          <w:t>10</w:t>
        </w:r>
      </w:hyperlink>
      <w:r w:rsidRPr="00E91913">
        <w:rPr>
          <w:rFonts w:ascii="Times New Roman" w:eastAsia="Times New Roman" w:hAnsi="Times New Roman" w:cs="Times New Roman"/>
          <w:sz w:val="24"/>
          <w:szCs w:val="24"/>
          <w:lang w:eastAsia="ru-RU"/>
        </w:rPr>
        <w:t xml:space="preserve"> и </w:t>
      </w:r>
      <w:hyperlink w:anchor="p74" w:history="1">
        <w:r w:rsidRPr="00E91913">
          <w:rPr>
            <w:rFonts w:ascii="Times New Roman" w:eastAsia="Times New Roman" w:hAnsi="Times New Roman" w:cs="Times New Roman"/>
            <w:color w:val="0000FF"/>
            <w:sz w:val="24"/>
            <w:szCs w:val="24"/>
            <w:lang w:eastAsia="ru-RU"/>
          </w:rPr>
          <w:t>11</w:t>
        </w:r>
      </w:hyperlink>
      <w:r w:rsidRPr="00E91913">
        <w:rPr>
          <w:rFonts w:ascii="Times New Roman" w:eastAsia="Times New Roman" w:hAnsi="Times New Roman" w:cs="Times New Roman"/>
          <w:sz w:val="24"/>
          <w:szCs w:val="24"/>
          <w:lang w:eastAsia="ru-RU"/>
        </w:rPr>
        <w:t xml:space="preserve"> настоящего Положения.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Время перерыва между двумя частями рабочего дня водителей, работающих на регулярных городских, пригородных автобусных маршрутах, может быть увеличено до трех часов на основании отраслевого соглашения, заключенного на региональном уровне социального партнерства, локальным нормативным актом работодателя и с согласия водителя.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Перерыв между двумя частями смены предоставляется в местах, предусмотренных расписанием движения и обеспечивающих возможность использования водителем времени отдыха по своему усмотрению.</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Время перерыва между двумя частями смены в рабочее время не включается.</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(п. 13 в ред. Приказа Минтранса России от 13.10.2015 N 299)</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13.1 Водителям, осуществляющим перевозки на служебных легковых автомобилях при обслуживании должностных лиц федеральных органов государственной власти или органов государственной власти субъектов Российской Федерации с персональным закреплением за этими лицами таких автомобилей с экипажем, с их согласия рабочий день (смена) может быть разделен на </w:t>
      </w:r>
      <w:proofErr w:type="gramStart"/>
      <w:r w:rsidRPr="00E91913">
        <w:rPr>
          <w:rFonts w:ascii="Times New Roman" w:eastAsia="Times New Roman" w:hAnsi="Times New Roman" w:cs="Times New Roman"/>
          <w:sz w:val="24"/>
          <w:szCs w:val="24"/>
          <w:lang w:eastAsia="ru-RU"/>
        </w:rPr>
        <w:t>две и более частей</w:t>
      </w:r>
      <w:proofErr w:type="gramEnd"/>
      <w:r w:rsidRPr="00E91913">
        <w:rPr>
          <w:rFonts w:ascii="Times New Roman" w:eastAsia="Times New Roman" w:hAnsi="Times New Roman" w:cs="Times New Roman"/>
          <w:sz w:val="24"/>
          <w:szCs w:val="24"/>
          <w:lang w:eastAsia="ru-RU"/>
        </w:rPr>
        <w:t>. В случае получения согласия водителя на разделение рабочего дня (смены), такое разделение производится работодателем на основании локального нормативного акта, принятого по согласованию с выборным органом первичной профсоюзной организации, а при ее отсутствии - с иным представительным органом работников.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Перерыв между двумя частями рабочего дня устанавливается не позже чем через пять часов после начала работы.</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При разделении рабочего дня (смены) на </w:t>
      </w:r>
      <w:proofErr w:type="gramStart"/>
      <w:r w:rsidRPr="00E91913">
        <w:rPr>
          <w:rFonts w:ascii="Times New Roman" w:eastAsia="Times New Roman" w:hAnsi="Times New Roman" w:cs="Times New Roman"/>
          <w:sz w:val="24"/>
          <w:szCs w:val="24"/>
          <w:lang w:eastAsia="ru-RU"/>
        </w:rPr>
        <w:t>две и более частей</w:t>
      </w:r>
      <w:proofErr w:type="gramEnd"/>
      <w:r w:rsidRPr="00E91913">
        <w:rPr>
          <w:rFonts w:ascii="Times New Roman" w:eastAsia="Times New Roman" w:hAnsi="Times New Roman" w:cs="Times New Roman"/>
          <w:sz w:val="24"/>
          <w:szCs w:val="24"/>
          <w:lang w:eastAsia="ru-RU"/>
        </w:rPr>
        <w:t xml:space="preserve"> один из перерывов должен быть не менее двух часов, а суммарное время перерывов между частями рабочего дня (смены) не может превышать 5 часов.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Перерыв между частями смены предоставляется в местах, предусмотренных расписанием движения или графиком работы и обеспечивающих возможность использования водителем времени отдыха по своему усмотрению.</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Время перерыва между частями смены в рабочее время не включается.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При применении норм настоящего пункта при регулировании режима труда и отдыха водителей условия оплаты труда водителей, осуществляющих перевозки на служебных легковых автомобилях при обслуживании должностных лиц федеральных органов государственной власти или органов государственной власти субъектов Российской Федерации, не могут быть ухудшены.</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 xml:space="preserve">(п. 13.1 </w:t>
      </w:r>
      <w:proofErr w:type="gramStart"/>
      <w:r w:rsidRPr="00E91913">
        <w:rPr>
          <w:rFonts w:ascii="Times New Roman" w:eastAsia="Times New Roman" w:hAnsi="Times New Roman" w:cs="Times New Roman"/>
          <w:color w:val="000000"/>
          <w:sz w:val="24"/>
          <w:szCs w:val="24"/>
          <w:lang w:eastAsia="ru-RU"/>
        </w:rPr>
        <w:t>введен</w:t>
      </w:r>
      <w:proofErr w:type="gramEnd"/>
      <w:r w:rsidRPr="00E91913">
        <w:rPr>
          <w:rFonts w:ascii="Times New Roman" w:eastAsia="Times New Roman" w:hAnsi="Times New Roman" w:cs="Times New Roman"/>
          <w:color w:val="000000"/>
          <w:sz w:val="24"/>
          <w:szCs w:val="24"/>
          <w:lang w:eastAsia="ru-RU"/>
        </w:rPr>
        <w:t xml:space="preserve"> Приказом Минтранса России от 07.08.2019 N 262)</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14. Водителям легковых автомобилей (кроме автомобилей-такси), а также водителям автомобилей экспедиций и изыскательских партий, занятым на геологоразведочных, топографо-геодезических и изыскательских работах в полевых условиях, может устанавливаться ненормированный рабочий день.</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Решение об установлении ненормированного рабочего дня принимается работодателем с учетом мнения представительного органа работников организации.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Количество и продолжительность рабочих смен по графикам работы (сменности) при ненормированном рабочем дне устанавливаются исходя из нормальной продолжительности рабочей недели, а дни еженедельного отдыха предоставляются на общих основаниях.</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15. Рабочее время водителя состоит из следующих периодов: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8" w:name="p98"/>
      <w:bookmarkEnd w:id="8"/>
      <w:r w:rsidRPr="00E91913">
        <w:rPr>
          <w:rFonts w:ascii="Times New Roman" w:eastAsia="Times New Roman" w:hAnsi="Times New Roman" w:cs="Times New Roman"/>
          <w:sz w:val="24"/>
          <w:szCs w:val="24"/>
          <w:lang w:eastAsia="ru-RU"/>
        </w:rPr>
        <w:t>а) время управления автомобилем;</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9" w:name="p99"/>
      <w:bookmarkEnd w:id="9"/>
      <w:proofErr w:type="gramStart"/>
      <w:r w:rsidRPr="00E91913">
        <w:rPr>
          <w:rFonts w:ascii="Times New Roman" w:eastAsia="Times New Roman" w:hAnsi="Times New Roman" w:cs="Times New Roman"/>
          <w:sz w:val="24"/>
          <w:szCs w:val="24"/>
          <w:lang w:eastAsia="ru-RU"/>
        </w:rPr>
        <w:lastRenderedPageBreak/>
        <w:t>б) время специальных перерывов для отдыха от управления автомобилем в пути и на конечных пунктах;</w:t>
      </w:r>
      <w:proofErr w:type="gramEnd"/>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0" w:name="p100"/>
      <w:bookmarkEnd w:id="10"/>
      <w:r w:rsidRPr="00E91913">
        <w:rPr>
          <w:rFonts w:ascii="Times New Roman" w:eastAsia="Times New Roman" w:hAnsi="Times New Roman" w:cs="Times New Roman"/>
          <w:sz w:val="24"/>
          <w:szCs w:val="24"/>
          <w:lang w:eastAsia="ru-RU"/>
        </w:rPr>
        <w:t>в) подготовительно-заключительное время для выполнения работ перед выездом на линию и после возвращения с линии в организацию, а при междугородных перевозках - для выполнения работ в пункте оборота или в пути (в месте стоянки) перед началом и после окончания смены;</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1" w:name="p101"/>
      <w:bookmarkEnd w:id="11"/>
      <w:r w:rsidRPr="00E91913">
        <w:rPr>
          <w:rFonts w:ascii="Times New Roman" w:eastAsia="Times New Roman" w:hAnsi="Times New Roman" w:cs="Times New Roman"/>
          <w:sz w:val="24"/>
          <w:szCs w:val="24"/>
          <w:lang w:eastAsia="ru-RU"/>
        </w:rPr>
        <w:t>г) время проведения медицинского осмотра водителя перед выездом на линию (предрейсового) и после возвращения с линии (</w:t>
      </w:r>
      <w:proofErr w:type="spellStart"/>
      <w:r w:rsidRPr="00E91913">
        <w:rPr>
          <w:rFonts w:ascii="Times New Roman" w:eastAsia="Times New Roman" w:hAnsi="Times New Roman" w:cs="Times New Roman"/>
          <w:sz w:val="24"/>
          <w:szCs w:val="24"/>
          <w:lang w:eastAsia="ru-RU"/>
        </w:rPr>
        <w:t>послерейсового</w:t>
      </w:r>
      <w:proofErr w:type="spellEnd"/>
      <w:r w:rsidRPr="00E91913">
        <w:rPr>
          <w:rFonts w:ascii="Times New Roman" w:eastAsia="Times New Roman" w:hAnsi="Times New Roman" w:cs="Times New Roman"/>
          <w:sz w:val="24"/>
          <w:szCs w:val="24"/>
          <w:lang w:eastAsia="ru-RU"/>
        </w:rPr>
        <w:t>), а также время следования от рабочего места до места проведения медицинского осмотра и обратно;</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spellStart"/>
      <w:r w:rsidRPr="00E91913">
        <w:rPr>
          <w:rFonts w:ascii="Times New Roman" w:eastAsia="Times New Roman" w:hAnsi="Times New Roman" w:cs="Times New Roman"/>
          <w:color w:val="000000"/>
          <w:sz w:val="24"/>
          <w:szCs w:val="24"/>
          <w:lang w:eastAsia="ru-RU"/>
        </w:rPr>
        <w:t>пп</w:t>
      </w:r>
      <w:proofErr w:type="spellEnd"/>
      <w:r w:rsidRPr="00E91913">
        <w:rPr>
          <w:rFonts w:ascii="Times New Roman" w:eastAsia="Times New Roman" w:hAnsi="Times New Roman" w:cs="Times New Roman"/>
          <w:color w:val="000000"/>
          <w:sz w:val="24"/>
          <w:szCs w:val="24"/>
          <w:lang w:eastAsia="ru-RU"/>
        </w:rPr>
        <w:t>. "г" в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д) время стоянки в пунктах погрузки и разгрузки грузов, в местах посадки и высадки пассажиров, в местах использования специальных автомобилей;</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е) время простоев не по вине водителя;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ж) время проведения работ по устранению возникших в течение работы на линии эксплуатационных неисправностей обслуживаемого автомобиля, не требующих разборки механизмов, а также выполнения регулировочных работ в полевых условиях при отсутствии технической помощи;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2" w:name="p107"/>
      <w:bookmarkEnd w:id="12"/>
      <w:r w:rsidRPr="00E91913">
        <w:rPr>
          <w:rFonts w:ascii="Times New Roman" w:eastAsia="Times New Roman" w:hAnsi="Times New Roman" w:cs="Times New Roman"/>
          <w:sz w:val="24"/>
          <w:szCs w:val="24"/>
          <w:lang w:eastAsia="ru-RU"/>
        </w:rPr>
        <w:t>з) время охраны груза и автомобиля во время стоянки на конечных и промежуточных пунктах при осуществлении междугородных перевозок в случае, если такие обязанности предусмотрены трудовым договором (контрактом), заключенным с водителем;</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3" w:name="p108"/>
      <w:bookmarkEnd w:id="13"/>
      <w:r w:rsidRPr="00E91913">
        <w:rPr>
          <w:rFonts w:ascii="Times New Roman" w:eastAsia="Times New Roman" w:hAnsi="Times New Roman" w:cs="Times New Roman"/>
          <w:sz w:val="24"/>
          <w:szCs w:val="24"/>
          <w:lang w:eastAsia="ru-RU"/>
        </w:rPr>
        <w:t>и) время присутствия на рабочем месте водителя, когда он не управляет автомобилем, при направлении в рейс двух и более водителей;</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(в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к) время в других случаях, предусмотренных законодательством Российской Федерации.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4" w:name="p112"/>
      <w:bookmarkEnd w:id="14"/>
      <w:r w:rsidRPr="00E91913">
        <w:rPr>
          <w:rFonts w:ascii="Times New Roman" w:eastAsia="Times New Roman" w:hAnsi="Times New Roman" w:cs="Times New Roman"/>
          <w:sz w:val="24"/>
          <w:szCs w:val="24"/>
          <w:lang w:eastAsia="ru-RU"/>
        </w:rPr>
        <w:t xml:space="preserve">16. </w:t>
      </w:r>
      <w:proofErr w:type="gramStart"/>
      <w:r w:rsidRPr="00E91913">
        <w:rPr>
          <w:rFonts w:ascii="Times New Roman" w:eastAsia="Times New Roman" w:hAnsi="Times New Roman" w:cs="Times New Roman"/>
          <w:sz w:val="24"/>
          <w:szCs w:val="24"/>
          <w:lang w:eastAsia="ru-RU"/>
        </w:rPr>
        <w:t xml:space="preserve">Время управления автомобилем (подпункт "а" </w:t>
      </w:r>
      <w:hyperlink w:anchor="p98" w:history="1">
        <w:r w:rsidRPr="00E91913">
          <w:rPr>
            <w:rFonts w:ascii="Times New Roman" w:eastAsia="Times New Roman" w:hAnsi="Times New Roman" w:cs="Times New Roman"/>
            <w:color w:val="0000FF"/>
            <w:sz w:val="24"/>
            <w:szCs w:val="24"/>
            <w:lang w:eastAsia="ru-RU"/>
          </w:rPr>
          <w:t>пункта 15</w:t>
        </w:r>
      </w:hyperlink>
      <w:r w:rsidRPr="00E91913">
        <w:rPr>
          <w:rFonts w:ascii="Times New Roman" w:eastAsia="Times New Roman" w:hAnsi="Times New Roman" w:cs="Times New Roman"/>
          <w:sz w:val="24"/>
          <w:szCs w:val="24"/>
          <w:lang w:eastAsia="ru-RU"/>
        </w:rPr>
        <w:t xml:space="preserve"> Положения) в течение периода ежедневной работы (смены) не может превышать 9 часов (за исключением случаев, предусмотренных в </w:t>
      </w:r>
      <w:hyperlink w:anchor="p113" w:history="1">
        <w:r w:rsidRPr="00E91913">
          <w:rPr>
            <w:rFonts w:ascii="Times New Roman" w:eastAsia="Times New Roman" w:hAnsi="Times New Roman" w:cs="Times New Roman"/>
            <w:color w:val="0000FF"/>
            <w:sz w:val="24"/>
            <w:szCs w:val="24"/>
            <w:lang w:eastAsia="ru-RU"/>
          </w:rPr>
          <w:t>пунктах 17,</w:t>
        </w:r>
      </w:hyperlink>
      <w:r w:rsidRPr="00E91913">
        <w:rPr>
          <w:rFonts w:ascii="Times New Roman" w:eastAsia="Times New Roman" w:hAnsi="Times New Roman" w:cs="Times New Roman"/>
          <w:sz w:val="24"/>
          <w:szCs w:val="24"/>
          <w:lang w:eastAsia="ru-RU"/>
        </w:rPr>
        <w:t xml:space="preserve"> </w:t>
      </w:r>
      <w:hyperlink w:anchor="p116" w:history="1">
        <w:r w:rsidRPr="00E91913">
          <w:rPr>
            <w:rFonts w:ascii="Times New Roman" w:eastAsia="Times New Roman" w:hAnsi="Times New Roman" w:cs="Times New Roman"/>
            <w:color w:val="0000FF"/>
            <w:sz w:val="24"/>
            <w:szCs w:val="24"/>
            <w:lang w:eastAsia="ru-RU"/>
          </w:rPr>
          <w:t>18</w:t>
        </w:r>
      </w:hyperlink>
      <w:r w:rsidRPr="00E91913">
        <w:rPr>
          <w:rFonts w:ascii="Times New Roman" w:eastAsia="Times New Roman" w:hAnsi="Times New Roman" w:cs="Times New Roman"/>
          <w:sz w:val="24"/>
          <w:szCs w:val="24"/>
          <w:lang w:eastAsia="ru-RU"/>
        </w:rPr>
        <w:t xml:space="preserve"> Положения), а в условиях горной местности при перевозке пассажиров автобусами габаритной длиной свыше 9,5 метра и при перевозке тяжеловесных, длинномерных и крупногабаритных грузов не может превышать 8 часов.</w:t>
      </w:r>
      <w:proofErr w:type="gramEnd"/>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5" w:name="p113"/>
      <w:bookmarkEnd w:id="15"/>
      <w:r w:rsidRPr="00E91913">
        <w:rPr>
          <w:rFonts w:ascii="Times New Roman" w:eastAsia="Times New Roman" w:hAnsi="Times New Roman" w:cs="Times New Roman"/>
          <w:sz w:val="24"/>
          <w:szCs w:val="24"/>
          <w:lang w:eastAsia="ru-RU"/>
        </w:rPr>
        <w:t>17. При суммированном учете рабочего времени время управления автомобилем в течение периода ежедневной работы (смены) может быть увеличено до 10 часов, но не более двух раз в неделю. При этом суммарная продолжительность управления автомобилем за неделю не может превышать 56 часов и за две недели подряд - 90 часов (неделей считается период времени с 00 часов 00 минут 00 секунд понедельника до 24 часов 00 минут 00 секунд воскресенья).</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в</w:t>
      </w:r>
      <w:proofErr w:type="gramEnd"/>
      <w:r w:rsidRPr="00E91913">
        <w:rPr>
          <w:rFonts w:ascii="Times New Roman" w:eastAsia="Times New Roman" w:hAnsi="Times New Roman" w:cs="Times New Roman"/>
          <w:color w:val="000000"/>
          <w:sz w:val="24"/>
          <w:szCs w:val="24"/>
          <w:lang w:eastAsia="ru-RU"/>
        </w:rPr>
        <w:t xml:space="preserve"> ред. Приказа Минтранса России от 03.05.2018 N 170)</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6" w:name="p116"/>
      <w:bookmarkEnd w:id="16"/>
      <w:r w:rsidRPr="00E91913">
        <w:rPr>
          <w:rFonts w:ascii="Times New Roman" w:eastAsia="Times New Roman" w:hAnsi="Times New Roman" w:cs="Times New Roman"/>
          <w:sz w:val="24"/>
          <w:szCs w:val="24"/>
          <w:lang w:eastAsia="ru-RU"/>
        </w:rPr>
        <w:t>18. При суммированном учете рабочего времени для водителей автобусов, осуществляющих перевозки в городском и пригородном сообщении, допускается введение суммированного учета времени управления автомобилем.</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в</w:t>
      </w:r>
      <w:proofErr w:type="gramEnd"/>
      <w:r w:rsidRPr="00E91913">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19. Не позже, чем через четыре часа управления автомобилем водитель обязан сделать специальный перерыв для отдыха от управления автомобилем в пути (</w:t>
      </w:r>
      <w:hyperlink w:anchor="p99" w:history="1">
        <w:r w:rsidRPr="00E91913">
          <w:rPr>
            <w:rFonts w:ascii="Times New Roman" w:eastAsia="Times New Roman" w:hAnsi="Times New Roman" w:cs="Times New Roman"/>
            <w:color w:val="0000FF"/>
            <w:sz w:val="24"/>
            <w:szCs w:val="24"/>
            <w:lang w:eastAsia="ru-RU"/>
          </w:rPr>
          <w:t>подпункт "б" пункта 15</w:t>
        </w:r>
      </w:hyperlink>
      <w:r w:rsidRPr="00E91913">
        <w:rPr>
          <w:rFonts w:ascii="Times New Roman" w:eastAsia="Times New Roman" w:hAnsi="Times New Roman" w:cs="Times New Roman"/>
          <w:sz w:val="24"/>
          <w:szCs w:val="24"/>
          <w:lang w:eastAsia="ru-RU"/>
        </w:rPr>
        <w:t xml:space="preserve"> Положения) продолжительностью не менее 15 минут, в дальнейшем перерывы такой продолжительности предусматриваются не более чем через каждые 2 часа. В том случае, когда время предоставления специального перерыва совпадает со временем предоставления перерыва для отдыха и питания </w:t>
      </w:r>
      <w:hyperlink w:anchor="p144" w:history="1">
        <w:r w:rsidRPr="00E91913">
          <w:rPr>
            <w:rFonts w:ascii="Times New Roman" w:eastAsia="Times New Roman" w:hAnsi="Times New Roman" w:cs="Times New Roman"/>
            <w:color w:val="0000FF"/>
            <w:sz w:val="24"/>
            <w:szCs w:val="24"/>
            <w:lang w:eastAsia="ru-RU"/>
          </w:rPr>
          <w:t>(пункт 25</w:t>
        </w:r>
      </w:hyperlink>
      <w:r w:rsidRPr="00E91913">
        <w:rPr>
          <w:rFonts w:ascii="Times New Roman" w:eastAsia="Times New Roman" w:hAnsi="Times New Roman" w:cs="Times New Roman"/>
          <w:sz w:val="24"/>
          <w:szCs w:val="24"/>
          <w:lang w:eastAsia="ru-RU"/>
        </w:rPr>
        <w:t xml:space="preserve"> Положения), специальный перерыв не предоставляется.</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в</w:t>
      </w:r>
      <w:proofErr w:type="gramEnd"/>
      <w:r w:rsidRPr="00E91913">
        <w:rPr>
          <w:rFonts w:ascii="Times New Roman" w:eastAsia="Times New Roman" w:hAnsi="Times New Roman" w:cs="Times New Roman"/>
          <w:color w:val="000000"/>
          <w:sz w:val="24"/>
          <w:szCs w:val="24"/>
          <w:lang w:eastAsia="ru-RU"/>
        </w:rPr>
        <w:t xml:space="preserve"> ред. Приказов Минтранса России от 24.12.2013 N 484, от 03.05.2018 N 170)</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lastRenderedPageBreak/>
        <w:t xml:space="preserve">Частота перерывов в управлении автомобилем для кратковременного отдыха водителя и их продолжительность указываются в задании по времени на движение и стоянку автомобиля </w:t>
      </w:r>
      <w:hyperlink w:anchor="p54" w:history="1">
        <w:r w:rsidRPr="00E91913">
          <w:rPr>
            <w:rFonts w:ascii="Times New Roman" w:eastAsia="Times New Roman" w:hAnsi="Times New Roman" w:cs="Times New Roman"/>
            <w:color w:val="0000FF"/>
            <w:sz w:val="24"/>
            <w:szCs w:val="24"/>
            <w:lang w:eastAsia="ru-RU"/>
          </w:rPr>
          <w:t>(пункт 5</w:t>
        </w:r>
      </w:hyperlink>
      <w:r w:rsidRPr="00E91913">
        <w:rPr>
          <w:rFonts w:ascii="Times New Roman" w:eastAsia="Times New Roman" w:hAnsi="Times New Roman" w:cs="Times New Roman"/>
          <w:sz w:val="24"/>
          <w:szCs w:val="24"/>
          <w:lang w:eastAsia="ru-RU"/>
        </w:rPr>
        <w:t xml:space="preserve"> Положения).</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20. Состав и продолжительность подготовительно-заключительных работ, включаемых в подготовительно-заключительное время </w:t>
      </w:r>
      <w:hyperlink w:anchor="p100" w:history="1">
        <w:r w:rsidRPr="00E91913">
          <w:rPr>
            <w:rFonts w:ascii="Times New Roman" w:eastAsia="Times New Roman" w:hAnsi="Times New Roman" w:cs="Times New Roman"/>
            <w:color w:val="0000FF"/>
            <w:sz w:val="24"/>
            <w:szCs w:val="24"/>
            <w:lang w:eastAsia="ru-RU"/>
          </w:rPr>
          <w:t>(подпункт "в"</w:t>
        </w:r>
      </w:hyperlink>
      <w:r w:rsidRPr="00E91913">
        <w:rPr>
          <w:rFonts w:ascii="Times New Roman" w:eastAsia="Times New Roman" w:hAnsi="Times New Roman" w:cs="Times New Roman"/>
          <w:sz w:val="24"/>
          <w:szCs w:val="24"/>
          <w:lang w:eastAsia="ru-RU"/>
        </w:rPr>
        <w:t xml:space="preserve"> пункта 15 Положения), и продолжительность времени проведения медицинского осмотра водителя </w:t>
      </w:r>
      <w:hyperlink w:anchor="p101" w:history="1">
        <w:r w:rsidRPr="00E91913">
          <w:rPr>
            <w:rFonts w:ascii="Times New Roman" w:eastAsia="Times New Roman" w:hAnsi="Times New Roman" w:cs="Times New Roman"/>
            <w:color w:val="0000FF"/>
            <w:sz w:val="24"/>
            <w:szCs w:val="24"/>
            <w:lang w:eastAsia="ru-RU"/>
          </w:rPr>
          <w:t>(подпункт "г"</w:t>
        </w:r>
      </w:hyperlink>
      <w:r w:rsidRPr="00E91913">
        <w:rPr>
          <w:rFonts w:ascii="Times New Roman" w:eastAsia="Times New Roman" w:hAnsi="Times New Roman" w:cs="Times New Roman"/>
          <w:sz w:val="24"/>
          <w:szCs w:val="24"/>
          <w:lang w:eastAsia="ru-RU"/>
        </w:rPr>
        <w:t xml:space="preserve"> пункта 15 Положения) устанавливаются работодателем с учетом мнения представительного органа работников организации.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21. Время охраны груза и автомобиля </w:t>
      </w:r>
      <w:hyperlink w:anchor="p107" w:history="1">
        <w:r w:rsidRPr="00E91913">
          <w:rPr>
            <w:rFonts w:ascii="Times New Roman" w:eastAsia="Times New Roman" w:hAnsi="Times New Roman" w:cs="Times New Roman"/>
            <w:color w:val="0000FF"/>
            <w:sz w:val="24"/>
            <w:szCs w:val="24"/>
            <w:lang w:eastAsia="ru-RU"/>
          </w:rPr>
          <w:t>(подпункт "з"</w:t>
        </w:r>
      </w:hyperlink>
      <w:r w:rsidRPr="00E91913">
        <w:rPr>
          <w:rFonts w:ascii="Times New Roman" w:eastAsia="Times New Roman" w:hAnsi="Times New Roman" w:cs="Times New Roman"/>
          <w:sz w:val="24"/>
          <w:szCs w:val="24"/>
          <w:lang w:eastAsia="ru-RU"/>
        </w:rPr>
        <w:t xml:space="preserve"> пункта 15 Положения) засчитывается водителю в рабочее время в размере не менее 30 процентов. Конкретная продолжительность времени охраны груза и автомобиля, засчитываемого водителю в рабочее время, устанавливается работодателем с учетом мнения представительного органа работников организации.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Если перевозка на одном автомобиле осуществляется двумя и более водителями, время на охрану груза и автомобиля засчитывается в рабочее время только одному водителю.</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в</w:t>
      </w:r>
      <w:proofErr w:type="gramEnd"/>
      <w:r w:rsidRPr="00E91913">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22. Время присутствия на рабочем месте водителя, осуществляющего междугородную перевозку, когда он не управляет автомобилем, при направлении в рейс двух и более водителей </w:t>
      </w:r>
      <w:hyperlink w:anchor="p108" w:history="1">
        <w:r w:rsidRPr="00E91913">
          <w:rPr>
            <w:rFonts w:ascii="Times New Roman" w:eastAsia="Times New Roman" w:hAnsi="Times New Roman" w:cs="Times New Roman"/>
            <w:color w:val="0000FF"/>
            <w:sz w:val="24"/>
            <w:szCs w:val="24"/>
            <w:lang w:eastAsia="ru-RU"/>
          </w:rPr>
          <w:t>(подпункт "и"</w:t>
        </w:r>
      </w:hyperlink>
      <w:r w:rsidRPr="00E91913">
        <w:rPr>
          <w:rFonts w:ascii="Times New Roman" w:eastAsia="Times New Roman" w:hAnsi="Times New Roman" w:cs="Times New Roman"/>
          <w:sz w:val="24"/>
          <w:szCs w:val="24"/>
          <w:lang w:eastAsia="ru-RU"/>
        </w:rPr>
        <w:t xml:space="preserve"> пункта 15 Положения) засчитывается ему в рабочее время в размере не менее 50 процентов. Конкретная продолжительность времени присутствия на рабочем месте водителя, когда он не управляет автомобилем, при направлении в рейс двух и более водителей, засчитываемого в рабочее время, устанавливается работодателем с учетом мнения представительного органа работников организации.</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в</w:t>
      </w:r>
      <w:proofErr w:type="gramEnd"/>
      <w:r w:rsidRPr="00E91913">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23. Применение сверхурочных работ допускается в случаях и порядке, предусмотренных статьей 99 Трудового кодекса Российской Федерации.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При суммированном учете рабочего времени сверхурочная работа в течение рабочего дня (смены) вместе с работой по графику не должна превышать 12 часов, за исключением случаев, предусмотренных подпунктами 1, 3 части второй статьи 99 Трудового кодекса Российской Федерации.</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Сверхурочные работы не должны превышать для каждого водителя четырех часов в течение двух дней подряд и 120 часов в год.</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proofErr w:type="gramStart"/>
      <w:r w:rsidRPr="00E91913">
        <w:rPr>
          <w:rFonts w:ascii="Times New Roman" w:eastAsia="Times New Roman" w:hAnsi="Times New Roman" w:cs="Times New Roman"/>
          <w:sz w:val="24"/>
          <w:szCs w:val="24"/>
          <w:lang w:eastAsia="ru-RU"/>
        </w:rPr>
        <w:t>При привлечении водителя, осуществляющего перевозки на служебных легковых автомобилях при обслуживании должностных лиц федеральных органов государственной власти или органов государственной власти субъектов Российской Федерации, в связи с производственной необходимостью к выполнению работ в период перерыва между частями рабочего дня с учетом максимальной продолжительности, данная работа (осуществляемая за пределами рабочего времени) является сверхурочной.</w:t>
      </w:r>
      <w:proofErr w:type="gramEnd"/>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(абзац введен Приказом Минтранса России от 07.08.2019 N 262)</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Arial" w:eastAsia="Times New Roman" w:hAnsi="Arial" w:cs="Arial"/>
          <w:b/>
          <w:bCs/>
          <w:sz w:val="24"/>
          <w:szCs w:val="24"/>
          <w:lang w:eastAsia="ru-RU"/>
        </w:rPr>
        <w:t>III. Время отдыха</w:t>
      </w:r>
    </w:p>
    <w:p w:rsidR="00E91913" w:rsidRPr="00E91913" w:rsidRDefault="00E91913" w:rsidP="00E91913">
      <w:pPr>
        <w:spacing w:after="0" w:line="240" w:lineRule="auto"/>
        <w:jc w:val="center"/>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24. Водителям предоставляется перерыв для отдыха и питания продолжительностью не более двух часов и не менее 30 минут, как правило, в середине рабочей смены.</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(в ред. Приказа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При установленной графиком сменности продолжительности ежедневной работы (смены) более 8 часов водителю могут предоставляться два перерыва для отдыха и питания общей продолжительностью не более 2 часов и не менее 30 минут.</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xml:space="preserve">Время предоставления перерыва для отдыха и питания и его конкретная продолжительность (общая продолжительность перерывов) устанавливаются </w:t>
      </w:r>
      <w:r w:rsidRPr="00E91913">
        <w:rPr>
          <w:rFonts w:ascii="Times New Roman" w:eastAsia="Times New Roman" w:hAnsi="Times New Roman" w:cs="Times New Roman"/>
          <w:sz w:val="24"/>
          <w:szCs w:val="24"/>
          <w:lang w:eastAsia="ru-RU"/>
        </w:rPr>
        <w:lastRenderedPageBreak/>
        <w:t>работодателем с учетом мнения представительного органа работников или по соглашению между работником и работодателем.</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bookmarkStart w:id="17" w:name="p144"/>
      <w:bookmarkEnd w:id="17"/>
      <w:r w:rsidRPr="00E91913">
        <w:rPr>
          <w:rFonts w:ascii="Times New Roman" w:eastAsia="Times New Roman" w:hAnsi="Times New Roman" w:cs="Times New Roman"/>
          <w:sz w:val="24"/>
          <w:szCs w:val="24"/>
          <w:lang w:eastAsia="ru-RU"/>
        </w:rPr>
        <w:t xml:space="preserve">25. Продолжительность ежедневного (междусменного) отдыха вместе </w:t>
      </w:r>
      <w:proofErr w:type="gramStart"/>
      <w:r w:rsidRPr="00E91913">
        <w:rPr>
          <w:rFonts w:ascii="Times New Roman" w:eastAsia="Times New Roman" w:hAnsi="Times New Roman" w:cs="Times New Roman"/>
          <w:sz w:val="24"/>
          <w:szCs w:val="24"/>
          <w:lang w:eastAsia="ru-RU"/>
        </w:rPr>
        <w:t>с</w:t>
      </w:r>
      <w:proofErr w:type="gramEnd"/>
      <w:r w:rsidRPr="00E91913">
        <w:rPr>
          <w:rFonts w:ascii="Times New Roman" w:eastAsia="Times New Roman" w:hAnsi="Times New Roman" w:cs="Times New Roman"/>
          <w:sz w:val="24"/>
          <w:szCs w:val="24"/>
          <w:lang w:eastAsia="ru-RU"/>
        </w:rPr>
        <w:t xml:space="preserve"> временем перерыва для отдыха и питания должна быть не менее двойной продолжительности времени работы в предшествующий отдыху рабочий день (смену).</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При суммированном учете рабочего времени продолжительность ежедневного (междусменного) отдыха должна быть не менее 12 часов.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Абзац исключен. - Приказ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proofErr w:type="gramStart"/>
      <w:r w:rsidRPr="00E91913">
        <w:rPr>
          <w:rFonts w:ascii="Times New Roman" w:eastAsia="Times New Roman" w:hAnsi="Times New Roman" w:cs="Times New Roman"/>
          <w:sz w:val="24"/>
          <w:szCs w:val="24"/>
          <w:lang w:eastAsia="ru-RU"/>
        </w:rPr>
        <w:t>При суммированном учете рабочего времени на регулярных перевозках в городском и пригородном сообщении продолжительность ежедневного (междусменного) отдыха может быть сокращена с 12 часов не более чем на три часа, с учетом удаленности места отдыха работника, с предоставлением ежедневного (междусменного) отдыха не менее 48 часов непосредственно после окончания рабочей смены, следующей за уменьшенным ежедневным (междусменным) отдыхом, по письменному заявлению работника, по</w:t>
      </w:r>
      <w:proofErr w:type="gramEnd"/>
      <w:r w:rsidRPr="00E91913">
        <w:rPr>
          <w:rFonts w:ascii="Times New Roman" w:eastAsia="Times New Roman" w:hAnsi="Times New Roman" w:cs="Times New Roman"/>
          <w:sz w:val="24"/>
          <w:szCs w:val="24"/>
          <w:lang w:eastAsia="ru-RU"/>
        </w:rPr>
        <w:t xml:space="preserve"> согласованию с выборным органом первичной профсоюзной организации, а при его отсутствии - иным представительным органом работников.</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(абзац введен Приказом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На междугородных перевозках при суммированном учете рабочего времени продолжительность ежедневного (междусменного) отдыха в пунктах промежуточных остановок или стоянок не может быть менее 11 часов. Этот отдых может быть сокращен до девяти часов не более трех раз в течение одной недели при условии, что до конца следующей недели ему предоставляется дополнительный отдых, который должен быть суммарно равен времени сокращенного ежедневного (междусменного) отдыха. В те дни, когда продолжительность отдыха не сокращается, он может быть разбит на два или три отдельных периода в течение 24 часов, один из которых должен составлять не менее восьми часов подряд. В этом случае продолжительность отдыха увеличивается не менее чем до 12 часов. Если в течение каждых 30 часов автомобилем управляли, по крайней мере, два водителя, каждый водитель должен был иметь период отдыха продолжительностью не менее восьми часов подряд.</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w:t>
      </w:r>
      <w:proofErr w:type="gramStart"/>
      <w:r w:rsidRPr="00E91913">
        <w:rPr>
          <w:rFonts w:ascii="Times New Roman" w:eastAsia="Times New Roman" w:hAnsi="Times New Roman" w:cs="Times New Roman"/>
          <w:color w:val="000000"/>
          <w:sz w:val="24"/>
          <w:szCs w:val="24"/>
          <w:lang w:eastAsia="ru-RU"/>
        </w:rPr>
        <w:t>а</w:t>
      </w:r>
      <w:proofErr w:type="gramEnd"/>
      <w:r w:rsidRPr="00E91913">
        <w:rPr>
          <w:rFonts w:ascii="Times New Roman" w:eastAsia="Times New Roman" w:hAnsi="Times New Roman" w:cs="Times New Roman"/>
          <w:color w:val="000000"/>
          <w:sz w:val="24"/>
          <w:szCs w:val="24"/>
          <w:lang w:eastAsia="ru-RU"/>
        </w:rPr>
        <w:t>бзац введен Приказом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proofErr w:type="gramStart"/>
      <w:r w:rsidRPr="00E91913">
        <w:rPr>
          <w:rFonts w:ascii="Times New Roman" w:eastAsia="Times New Roman" w:hAnsi="Times New Roman" w:cs="Times New Roman"/>
          <w:sz w:val="24"/>
          <w:szCs w:val="24"/>
          <w:lang w:eastAsia="ru-RU"/>
        </w:rPr>
        <w:t>На междугородных перевозках при наступлении ежедневного (междусменного) отдыха водителя на участке дороги, где отсутствуют места стоянки, оборудованные дорожными знаками 5.29, 6.4, 7.9, 7.11 согласно приложению N 1 к Правилам дорожного движения Российской Федерации, утвержденным постановлением Совета Министров - Правительства Российской Федерации от 23 октября 1993 г. N 1090 &lt;1&gt;, водитель вправе, с учетом предельных значений нормативов по времени работы и времени</w:t>
      </w:r>
      <w:proofErr w:type="gramEnd"/>
      <w:r w:rsidRPr="00E91913">
        <w:rPr>
          <w:rFonts w:ascii="Times New Roman" w:eastAsia="Times New Roman" w:hAnsi="Times New Roman" w:cs="Times New Roman"/>
          <w:sz w:val="24"/>
          <w:szCs w:val="24"/>
          <w:lang w:eastAsia="ru-RU"/>
        </w:rPr>
        <w:t xml:space="preserve"> ежедневного (междусменного) отдыха, </w:t>
      </w:r>
      <w:proofErr w:type="gramStart"/>
      <w:r w:rsidRPr="00E91913">
        <w:rPr>
          <w:rFonts w:ascii="Times New Roman" w:eastAsia="Times New Roman" w:hAnsi="Times New Roman" w:cs="Times New Roman"/>
          <w:sz w:val="24"/>
          <w:szCs w:val="24"/>
          <w:lang w:eastAsia="ru-RU"/>
        </w:rPr>
        <w:t>установленных</w:t>
      </w:r>
      <w:proofErr w:type="gramEnd"/>
      <w:r w:rsidRPr="00E91913">
        <w:rPr>
          <w:rFonts w:ascii="Times New Roman" w:eastAsia="Times New Roman" w:hAnsi="Times New Roman" w:cs="Times New Roman"/>
          <w:sz w:val="24"/>
          <w:szCs w:val="24"/>
          <w:lang w:eastAsia="ru-RU"/>
        </w:rPr>
        <w:t xml:space="preserve"> настоящим Положением, следовать до ближайшего места стоянки, обозначенного вышеуказанными дорожными знаками.</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(абзац введен Приказом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proofErr w:type="gramStart"/>
      <w:r w:rsidRPr="00E91913">
        <w:rPr>
          <w:rFonts w:ascii="Times New Roman" w:eastAsia="Times New Roman" w:hAnsi="Times New Roman" w:cs="Times New Roman"/>
          <w:sz w:val="24"/>
          <w:szCs w:val="24"/>
          <w:lang w:eastAsia="ru-RU"/>
        </w:rPr>
        <w:t>&lt;1&gt; Собрание законодательства Российской Федерации, 1993, N 47, ст. 4531; 1996, N 3, ст. 184; 1998, N 45, ст. 5521; 2000, N 18, ст. 1985; 2001, N 11, ст. 1029; 2002, N 9, ст. 931; N 27, ст. 2693; 2003, N 20, ст. 1899; N 40, ст. 3891; 2005, N 52 (ч. III), ст. 5733;</w:t>
      </w:r>
      <w:proofErr w:type="gramEnd"/>
      <w:r w:rsidRPr="00E91913">
        <w:rPr>
          <w:rFonts w:ascii="Times New Roman" w:eastAsia="Times New Roman" w:hAnsi="Times New Roman" w:cs="Times New Roman"/>
          <w:sz w:val="24"/>
          <w:szCs w:val="24"/>
          <w:lang w:eastAsia="ru-RU"/>
        </w:rPr>
        <w:t xml:space="preserve"> 2006, N 11, ст. 1179; 2008, N 8, ст. 741; N 17, ст. 1882; 2009, N 2, ст. 233; N 5, ст. 610; 2010, N 9, ст. 976; N 20, ст. 2471; 2011, N 42, ст. 5922; 2012, N 1, ст. 154; N 15, ст. 1780; N 30, ст. 4289; N 47, ст. 6505; 2013, N 5, ст. 371, ст. 404; N 24, ст. 2999; N 29, ст. 3966; N 31, ст. 4218; N 4, ст. 5194; N 52 (ч. II), ст. 7173.</w:t>
      </w:r>
    </w:p>
    <w:p w:rsidR="00E91913" w:rsidRPr="00E91913" w:rsidRDefault="00E91913" w:rsidP="00E91913">
      <w:pPr>
        <w:spacing w:after="0" w:line="240" w:lineRule="auto"/>
        <w:jc w:val="both"/>
        <w:rPr>
          <w:rFonts w:ascii="Verdana" w:eastAsia="Times New Roman" w:hAnsi="Verdana" w:cs="Times New Roman"/>
          <w:color w:val="000000"/>
          <w:sz w:val="21"/>
          <w:szCs w:val="21"/>
          <w:lang w:eastAsia="ru-RU"/>
        </w:rPr>
      </w:pPr>
      <w:r w:rsidRPr="00E91913">
        <w:rPr>
          <w:rFonts w:ascii="Times New Roman" w:eastAsia="Times New Roman" w:hAnsi="Times New Roman" w:cs="Times New Roman"/>
          <w:color w:val="000000"/>
          <w:sz w:val="24"/>
          <w:szCs w:val="24"/>
          <w:lang w:eastAsia="ru-RU"/>
        </w:rPr>
        <w:t>(сноска введена Приказом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 </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26. Еженедельный непрерывный отдых должен непосредственно предшествовать или непосредственно следовать за ежедневным (междусменным) отдыхом, и его продолжительность должна составлять не менее 42 часов.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lastRenderedPageBreak/>
        <w:t>27. При суммированном учете рабочего времени выходные дни (еженедельный непрерывный отдых) устанавливаются в различные дни недели согласно графикам работы (сменности), при этом число выходных дней в текущем месяце должно быть не менее числа полных недель этого месяца.</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28. Исключен. - Приказ Минтранса России от 24.12.2013 N 484.</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28. Привлечение водителя к работе в выходной день, установленный для него графиком работы (сменности), производится в случаях, предусмотренных статьей 113 Трудового кодекса Российской Федерации, с его письменного согласия по письменному распоряжению работодателя, в других случаях - с его письменного согласия по письменному распоряжению работодателя и с учетом мнения представительного органа работников.</w:t>
      </w:r>
    </w:p>
    <w:p w:rsidR="00E91913" w:rsidRPr="00E91913" w:rsidRDefault="00E91913" w:rsidP="00E91913">
      <w:pPr>
        <w:spacing w:after="0" w:line="240" w:lineRule="auto"/>
        <w:ind w:firstLine="540"/>
        <w:jc w:val="both"/>
        <w:rPr>
          <w:rFonts w:ascii="Verdana" w:eastAsia="Times New Roman" w:hAnsi="Verdana" w:cs="Times New Roman"/>
          <w:sz w:val="21"/>
          <w:szCs w:val="21"/>
          <w:lang w:eastAsia="ru-RU"/>
        </w:rPr>
      </w:pPr>
      <w:r w:rsidRPr="00E91913">
        <w:rPr>
          <w:rFonts w:ascii="Times New Roman" w:eastAsia="Times New Roman" w:hAnsi="Times New Roman" w:cs="Times New Roman"/>
          <w:sz w:val="24"/>
          <w:szCs w:val="24"/>
          <w:lang w:eastAsia="ru-RU"/>
        </w:rPr>
        <w:t>29. Работа водителей в нерабочие праздничные дни допускается в случаях, предусмотренных статьей 113 Трудового кодекса Российской Федерации. При суммированном учете рабочего времени работа в праздничные дни, установленные для водителя графиком работы (сменности) как рабочие, включается в норму рабочего времени учетного периода.</w:t>
      </w:r>
    </w:p>
    <w:p w:rsidR="00590FDA" w:rsidRPr="00E91913" w:rsidRDefault="00E91913" w:rsidP="00E91913">
      <w:pPr>
        <w:spacing w:after="0" w:line="240" w:lineRule="auto"/>
        <w:jc w:val="both"/>
      </w:pPr>
      <w:r w:rsidRPr="00E91913">
        <w:rPr>
          <w:rFonts w:ascii="Times New Roman" w:eastAsia="Times New Roman" w:hAnsi="Times New Roman" w:cs="Times New Roman"/>
          <w:color w:val="000000"/>
          <w:sz w:val="24"/>
          <w:szCs w:val="24"/>
          <w:lang w:eastAsia="ru-RU"/>
        </w:rPr>
        <w:t>(в ред. Приказа Минтранса России от 24.12.2013 N 484)</w:t>
      </w:r>
    </w:p>
    <w:sectPr w:rsidR="00590FDA" w:rsidRPr="00E919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93" w:rsidRDefault="008F5393" w:rsidP="00E91913">
      <w:pPr>
        <w:spacing w:after="0" w:line="240" w:lineRule="auto"/>
      </w:pPr>
      <w:r>
        <w:separator/>
      </w:r>
    </w:p>
  </w:endnote>
  <w:endnote w:type="continuationSeparator" w:id="0">
    <w:p w:rsidR="008F5393" w:rsidRDefault="008F5393" w:rsidP="00E9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627114"/>
      <w:docPartObj>
        <w:docPartGallery w:val="Page Numbers (Bottom of Page)"/>
        <w:docPartUnique/>
      </w:docPartObj>
    </w:sdtPr>
    <w:sdtContent>
      <w:p w:rsidR="00E91913" w:rsidRDefault="00E91913">
        <w:pPr>
          <w:pStyle w:val="a7"/>
          <w:jc w:val="right"/>
        </w:pPr>
        <w:r>
          <w:fldChar w:fldCharType="begin"/>
        </w:r>
        <w:r>
          <w:instrText>PAGE   \* MERGEFORMAT</w:instrText>
        </w:r>
        <w:r>
          <w:fldChar w:fldCharType="separate"/>
        </w:r>
        <w:r w:rsidR="002B776E">
          <w:rPr>
            <w:noProof/>
          </w:rPr>
          <w:t>1</w:t>
        </w:r>
        <w:r>
          <w:fldChar w:fldCharType="end"/>
        </w:r>
      </w:p>
    </w:sdtContent>
  </w:sdt>
  <w:p w:rsidR="00E91913" w:rsidRDefault="00E919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93" w:rsidRDefault="008F5393" w:rsidP="00E91913">
      <w:pPr>
        <w:spacing w:after="0" w:line="240" w:lineRule="auto"/>
      </w:pPr>
      <w:r>
        <w:separator/>
      </w:r>
    </w:p>
  </w:footnote>
  <w:footnote w:type="continuationSeparator" w:id="0">
    <w:p w:rsidR="008F5393" w:rsidRDefault="008F5393" w:rsidP="00E91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432"/>
    <w:multiLevelType w:val="multilevel"/>
    <w:tmpl w:val="EE1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74232"/>
    <w:multiLevelType w:val="multilevel"/>
    <w:tmpl w:val="88C4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3C"/>
    <w:rsid w:val="00064EBA"/>
    <w:rsid w:val="002B776E"/>
    <w:rsid w:val="003D2B3C"/>
    <w:rsid w:val="00590FDA"/>
    <w:rsid w:val="006D46A9"/>
    <w:rsid w:val="008F5393"/>
    <w:rsid w:val="00E91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B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2B3C"/>
    <w:rPr>
      <w:rFonts w:ascii="Tahoma" w:hAnsi="Tahoma" w:cs="Tahoma"/>
      <w:sz w:val="16"/>
      <w:szCs w:val="16"/>
    </w:rPr>
  </w:style>
  <w:style w:type="paragraph" w:styleId="a5">
    <w:name w:val="header"/>
    <w:basedOn w:val="a"/>
    <w:link w:val="a6"/>
    <w:uiPriority w:val="99"/>
    <w:unhideWhenUsed/>
    <w:rsid w:val="00E919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1913"/>
  </w:style>
  <w:style w:type="paragraph" w:styleId="a7">
    <w:name w:val="footer"/>
    <w:basedOn w:val="a"/>
    <w:link w:val="a8"/>
    <w:uiPriority w:val="99"/>
    <w:unhideWhenUsed/>
    <w:rsid w:val="00E919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1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B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2B3C"/>
    <w:rPr>
      <w:rFonts w:ascii="Tahoma" w:hAnsi="Tahoma" w:cs="Tahoma"/>
      <w:sz w:val="16"/>
      <w:szCs w:val="16"/>
    </w:rPr>
  </w:style>
  <w:style w:type="paragraph" w:styleId="a5">
    <w:name w:val="header"/>
    <w:basedOn w:val="a"/>
    <w:link w:val="a6"/>
    <w:uiPriority w:val="99"/>
    <w:unhideWhenUsed/>
    <w:rsid w:val="00E919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1913"/>
  </w:style>
  <w:style w:type="paragraph" w:styleId="a7">
    <w:name w:val="footer"/>
    <w:basedOn w:val="a"/>
    <w:link w:val="a8"/>
    <w:uiPriority w:val="99"/>
    <w:unhideWhenUsed/>
    <w:rsid w:val="00E919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4945">
      <w:bodyDiv w:val="1"/>
      <w:marLeft w:val="0"/>
      <w:marRight w:val="0"/>
      <w:marTop w:val="0"/>
      <w:marBottom w:val="0"/>
      <w:divBdr>
        <w:top w:val="none" w:sz="0" w:space="0" w:color="auto"/>
        <w:left w:val="none" w:sz="0" w:space="0" w:color="auto"/>
        <w:bottom w:val="none" w:sz="0" w:space="0" w:color="auto"/>
        <w:right w:val="none" w:sz="0" w:space="0" w:color="auto"/>
      </w:divBdr>
      <w:divsChild>
        <w:div w:id="1040671949">
          <w:marLeft w:val="0"/>
          <w:marRight w:val="0"/>
          <w:marTop w:val="0"/>
          <w:marBottom w:val="225"/>
          <w:divBdr>
            <w:top w:val="none" w:sz="0" w:space="0" w:color="auto"/>
            <w:left w:val="none" w:sz="0" w:space="0" w:color="auto"/>
            <w:bottom w:val="none" w:sz="0" w:space="0" w:color="auto"/>
            <w:right w:val="none" w:sz="0" w:space="0" w:color="auto"/>
          </w:divBdr>
          <w:divsChild>
            <w:div w:id="1032389036">
              <w:marLeft w:val="0"/>
              <w:marRight w:val="0"/>
              <w:marTop w:val="0"/>
              <w:marBottom w:val="0"/>
              <w:divBdr>
                <w:top w:val="none" w:sz="0" w:space="0" w:color="auto"/>
                <w:left w:val="none" w:sz="0" w:space="0" w:color="auto"/>
                <w:bottom w:val="none" w:sz="0" w:space="0" w:color="auto"/>
                <w:right w:val="none" w:sz="0" w:space="0" w:color="auto"/>
              </w:divBdr>
              <w:divsChild>
                <w:div w:id="5343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583">
          <w:marLeft w:val="0"/>
          <w:marRight w:val="0"/>
          <w:marTop w:val="0"/>
          <w:marBottom w:val="0"/>
          <w:divBdr>
            <w:top w:val="none" w:sz="0" w:space="0" w:color="auto"/>
            <w:left w:val="none" w:sz="0" w:space="0" w:color="auto"/>
            <w:bottom w:val="none" w:sz="0" w:space="0" w:color="auto"/>
            <w:right w:val="none" w:sz="0" w:space="0" w:color="auto"/>
          </w:divBdr>
          <w:divsChild>
            <w:div w:id="1094280829">
              <w:marLeft w:val="0"/>
              <w:marRight w:val="0"/>
              <w:marTop w:val="0"/>
              <w:marBottom w:val="0"/>
              <w:divBdr>
                <w:top w:val="none" w:sz="0" w:space="0" w:color="auto"/>
                <w:left w:val="none" w:sz="0" w:space="0" w:color="auto"/>
                <w:bottom w:val="none" w:sz="0" w:space="0" w:color="auto"/>
                <w:right w:val="none" w:sz="0" w:space="0" w:color="auto"/>
              </w:divBdr>
              <w:divsChild>
                <w:div w:id="6685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7264">
          <w:marLeft w:val="0"/>
          <w:marRight w:val="0"/>
          <w:marTop w:val="0"/>
          <w:marBottom w:val="0"/>
          <w:divBdr>
            <w:top w:val="none" w:sz="0" w:space="0" w:color="auto"/>
            <w:left w:val="none" w:sz="0" w:space="0" w:color="auto"/>
            <w:bottom w:val="none" w:sz="0" w:space="0" w:color="auto"/>
            <w:right w:val="none" w:sz="0" w:space="0" w:color="auto"/>
          </w:divBdr>
          <w:divsChild>
            <w:div w:id="1484661540">
              <w:marLeft w:val="0"/>
              <w:marRight w:val="0"/>
              <w:marTop w:val="0"/>
              <w:marBottom w:val="0"/>
              <w:divBdr>
                <w:top w:val="none" w:sz="0" w:space="0" w:color="auto"/>
                <w:left w:val="none" w:sz="0" w:space="0" w:color="auto"/>
                <w:bottom w:val="none" w:sz="0" w:space="0" w:color="auto"/>
                <w:right w:val="none" w:sz="0" w:space="0" w:color="auto"/>
              </w:divBdr>
              <w:divsChild>
                <w:div w:id="12098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03069">
      <w:bodyDiv w:val="1"/>
      <w:marLeft w:val="0"/>
      <w:marRight w:val="0"/>
      <w:marTop w:val="0"/>
      <w:marBottom w:val="0"/>
      <w:divBdr>
        <w:top w:val="none" w:sz="0" w:space="0" w:color="auto"/>
        <w:left w:val="none" w:sz="0" w:space="0" w:color="auto"/>
        <w:bottom w:val="none" w:sz="0" w:space="0" w:color="auto"/>
        <w:right w:val="none" w:sz="0" w:space="0" w:color="auto"/>
      </w:divBdr>
      <w:divsChild>
        <w:div w:id="369845548">
          <w:marLeft w:val="0"/>
          <w:marRight w:val="0"/>
          <w:marTop w:val="0"/>
          <w:marBottom w:val="0"/>
          <w:divBdr>
            <w:top w:val="none" w:sz="0" w:space="0" w:color="auto"/>
            <w:left w:val="none" w:sz="0" w:space="0" w:color="auto"/>
            <w:bottom w:val="none" w:sz="0" w:space="0" w:color="auto"/>
            <w:right w:val="none" w:sz="0" w:space="0" w:color="auto"/>
          </w:divBdr>
        </w:div>
        <w:div w:id="1639339152">
          <w:marLeft w:val="0"/>
          <w:marRight w:val="0"/>
          <w:marTop w:val="0"/>
          <w:marBottom w:val="0"/>
          <w:divBdr>
            <w:top w:val="none" w:sz="0" w:space="0" w:color="auto"/>
            <w:left w:val="none" w:sz="0" w:space="0" w:color="auto"/>
            <w:bottom w:val="none" w:sz="0" w:space="0" w:color="auto"/>
            <w:right w:val="none" w:sz="0" w:space="0" w:color="auto"/>
          </w:divBdr>
          <w:divsChild>
            <w:div w:id="1358771580">
              <w:marLeft w:val="0"/>
              <w:marRight w:val="0"/>
              <w:marTop w:val="0"/>
              <w:marBottom w:val="0"/>
              <w:divBdr>
                <w:top w:val="none" w:sz="0" w:space="0" w:color="auto"/>
                <w:left w:val="none" w:sz="0" w:space="0" w:color="auto"/>
                <w:bottom w:val="none" w:sz="0" w:space="0" w:color="auto"/>
                <w:right w:val="none" w:sz="0" w:space="0" w:color="auto"/>
              </w:divBdr>
              <w:divsChild>
                <w:div w:id="1499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1541">
          <w:marLeft w:val="0"/>
          <w:marRight w:val="0"/>
          <w:marTop w:val="0"/>
          <w:marBottom w:val="0"/>
          <w:divBdr>
            <w:top w:val="none" w:sz="0" w:space="0" w:color="auto"/>
            <w:left w:val="none" w:sz="0" w:space="0" w:color="auto"/>
            <w:bottom w:val="none" w:sz="0" w:space="0" w:color="auto"/>
            <w:right w:val="none" w:sz="0" w:space="0" w:color="auto"/>
          </w:divBdr>
          <w:divsChild>
            <w:div w:id="407122205">
              <w:marLeft w:val="0"/>
              <w:marRight w:val="0"/>
              <w:marTop w:val="0"/>
              <w:marBottom w:val="0"/>
              <w:divBdr>
                <w:top w:val="none" w:sz="0" w:space="0" w:color="auto"/>
                <w:left w:val="none" w:sz="0" w:space="0" w:color="auto"/>
                <w:bottom w:val="none" w:sz="0" w:space="0" w:color="auto"/>
                <w:right w:val="none" w:sz="0" w:space="0" w:color="auto"/>
              </w:divBdr>
              <w:divsChild>
                <w:div w:id="5157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0339">
          <w:marLeft w:val="0"/>
          <w:marRight w:val="0"/>
          <w:marTop w:val="0"/>
          <w:marBottom w:val="0"/>
          <w:divBdr>
            <w:top w:val="none" w:sz="0" w:space="0" w:color="auto"/>
            <w:left w:val="none" w:sz="0" w:space="0" w:color="auto"/>
            <w:bottom w:val="none" w:sz="0" w:space="0" w:color="auto"/>
            <w:right w:val="none" w:sz="0" w:space="0" w:color="auto"/>
          </w:divBdr>
        </w:div>
        <w:div w:id="723873107">
          <w:marLeft w:val="0"/>
          <w:marRight w:val="0"/>
          <w:marTop w:val="0"/>
          <w:marBottom w:val="0"/>
          <w:divBdr>
            <w:top w:val="none" w:sz="0" w:space="0" w:color="auto"/>
            <w:left w:val="none" w:sz="0" w:space="0" w:color="auto"/>
            <w:bottom w:val="none" w:sz="0" w:space="0" w:color="auto"/>
            <w:right w:val="none" w:sz="0" w:space="0" w:color="auto"/>
          </w:divBdr>
        </w:div>
        <w:div w:id="1101995819">
          <w:marLeft w:val="0"/>
          <w:marRight w:val="0"/>
          <w:marTop w:val="0"/>
          <w:marBottom w:val="0"/>
          <w:divBdr>
            <w:top w:val="none" w:sz="0" w:space="0" w:color="auto"/>
            <w:left w:val="none" w:sz="0" w:space="0" w:color="auto"/>
            <w:bottom w:val="none" w:sz="0" w:space="0" w:color="auto"/>
            <w:right w:val="none" w:sz="0" w:space="0" w:color="auto"/>
          </w:divBdr>
        </w:div>
        <w:div w:id="1000424168">
          <w:marLeft w:val="0"/>
          <w:marRight w:val="0"/>
          <w:marTop w:val="0"/>
          <w:marBottom w:val="0"/>
          <w:divBdr>
            <w:top w:val="none" w:sz="0" w:space="0" w:color="auto"/>
            <w:left w:val="none" w:sz="0" w:space="0" w:color="auto"/>
            <w:bottom w:val="none" w:sz="0" w:space="0" w:color="auto"/>
            <w:right w:val="none" w:sz="0" w:space="0" w:color="auto"/>
          </w:divBdr>
        </w:div>
        <w:div w:id="1320773354">
          <w:marLeft w:val="0"/>
          <w:marRight w:val="0"/>
          <w:marTop w:val="0"/>
          <w:marBottom w:val="0"/>
          <w:divBdr>
            <w:top w:val="none" w:sz="0" w:space="0" w:color="auto"/>
            <w:left w:val="none" w:sz="0" w:space="0" w:color="auto"/>
            <w:bottom w:val="none" w:sz="0" w:space="0" w:color="auto"/>
            <w:right w:val="none" w:sz="0" w:space="0" w:color="auto"/>
          </w:divBdr>
        </w:div>
        <w:div w:id="1335767213">
          <w:marLeft w:val="0"/>
          <w:marRight w:val="0"/>
          <w:marTop w:val="0"/>
          <w:marBottom w:val="0"/>
          <w:divBdr>
            <w:top w:val="none" w:sz="0" w:space="0" w:color="auto"/>
            <w:left w:val="none" w:sz="0" w:space="0" w:color="auto"/>
            <w:bottom w:val="none" w:sz="0" w:space="0" w:color="auto"/>
            <w:right w:val="none" w:sz="0" w:space="0" w:color="auto"/>
          </w:divBdr>
        </w:div>
        <w:div w:id="2059745404">
          <w:marLeft w:val="0"/>
          <w:marRight w:val="0"/>
          <w:marTop w:val="0"/>
          <w:marBottom w:val="0"/>
          <w:divBdr>
            <w:top w:val="none" w:sz="0" w:space="0" w:color="auto"/>
            <w:left w:val="none" w:sz="0" w:space="0" w:color="auto"/>
            <w:bottom w:val="none" w:sz="0" w:space="0" w:color="auto"/>
            <w:right w:val="none" w:sz="0" w:space="0" w:color="auto"/>
          </w:divBdr>
        </w:div>
        <w:div w:id="288974814">
          <w:marLeft w:val="0"/>
          <w:marRight w:val="0"/>
          <w:marTop w:val="0"/>
          <w:marBottom w:val="0"/>
          <w:divBdr>
            <w:top w:val="none" w:sz="0" w:space="0" w:color="auto"/>
            <w:left w:val="none" w:sz="0" w:space="0" w:color="auto"/>
            <w:bottom w:val="none" w:sz="0" w:space="0" w:color="auto"/>
            <w:right w:val="none" w:sz="0" w:space="0" w:color="auto"/>
          </w:divBdr>
        </w:div>
        <w:div w:id="1728146707">
          <w:marLeft w:val="0"/>
          <w:marRight w:val="0"/>
          <w:marTop w:val="0"/>
          <w:marBottom w:val="0"/>
          <w:divBdr>
            <w:top w:val="none" w:sz="0" w:space="0" w:color="auto"/>
            <w:left w:val="none" w:sz="0" w:space="0" w:color="auto"/>
            <w:bottom w:val="none" w:sz="0" w:space="0" w:color="auto"/>
            <w:right w:val="none" w:sz="0" w:space="0" w:color="auto"/>
          </w:divBdr>
        </w:div>
        <w:div w:id="147600093">
          <w:marLeft w:val="0"/>
          <w:marRight w:val="0"/>
          <w:marTop w:val="0"/>
          <w:marBottom w:val="0"/>
          <w:divBdr>
            <w:top w:val="none" w:sz="0" w:space="0" w:color="auto"/>
            <w:left w:val="none" w:sz="0" w:space="0" w:color="auto"/>
            <w:bottom w:val="none" w:sz="0" w:space="0" w:color="auto"/>
            <w:right w:val="none" w:sz="0" w:space="0" w:color="auto"/>
          </w:divBdr>
        </w:div>
        <w:div w:id="1818262677">
          <w:marLeft w:val="0"/>
          <w:marRight w:val="0"/>
          <w:marTop w:val="0"/>
          <w:marBottom w:val="0"/>
          <w:divBdr>
            <w:top w:val="none" w:sz="0" w:space="0" w:color="auto"/>
            <w:left w:val="none" w:sz="0" w:space="0" w:color="auto"/>
            <w:bottom w:val="none" w:sz="0" w:space="0" w:color="auto"/>
            <w:right w:val="none" w:sz="0" w:space="0" w:color="auto"/>
          </w:divBdr>
        </w:div>
        <w:div w:id="103039173">
          <w:marLeft w:val="0"/>
          <w:marRight w:val="0"/>
          <w:marTop w:val="0"/>
          <w:marBottom w:val="0"/>
          <w:divBdr>
            <w:top w:val="none" w:sz="0" w:space="0" w:color="auto"/>
            <w:left w:val="none" w:sz="0" w:space="0" w:color="auto"/>
            <w:bottom w:val="none" w:sz="0" w:space="0" w:color="auto"/>
            <w:right w:val="none" w:sz="0" w:space="0" w:color="auto"/>
          </w:divBdr>
        </w:div>
        <w:div w:id="1544751827">
          <w:marLeft w:val="0"/>
          <w:marRight w:val="0"/>
          <w:marTop w:val="0"/>
          <w:marBottom w:val="0"/>
          <w:divBdr>
            <w:top w:val="none" w:sz="0" w:space="0" w:color="auto"/>
            <w:left w:val="none" w:sz="0" w:space="0" w:color="auto"/>
            <w:bottom w:val="none" w:sz="0" w:space="0" w:color="auto"/>
            <w:right w:val="none" w:sz="0" w:space="0" w:color="auto"/>
          </w:divBdr>
        </w:div>
        <w:div w:id="1146975019">
          <w:marLeft w:val="0"/>
          <w:marRight w:val="0"/>
          <w:marTop w:val="0"/>
          <w:marBottom w:val="0"/>
          <w:divBdr>
            <w:top w:val="none" w:sz="0" w:space="0" w:color="auto"/>
            <w:left w:val="none" w:sz="0" w:space="0" w:color="auto"/>
            <w:bottom w:val="none" w:sz="0" w:space="0" w:color="auto"/>
            <w:right w:val="none" w:sz="0" w:space="0" w:color="auto"/>
          </w:divBdr>
        </w:div>
        <w:div w:id="1535924394">
          <w:marLeft w:val="0"/>
          <w:marRight w:val="0"/>
          <w:marTop w:val="0"/>
          <w:marBottom w:val="0"/>
          <w:divBdr>
            <w:top w:val="none" w:sz="0" w:space="0" w:color="auto"/>
            <w:left w:val="none" w:sz="0" w:space="0" w:color="auto"/>
            <w:bottom w:val="none" w:sz="0" w:space="0" w:color="auto"/>
            <w:right w:val="none" w:sz="0" w:space="0" w:color="auto"/>
          </w:divBdr>
        </w:div>
        <w:div w:id="570625143">
          <w:marLeft w:val="0"/>
          <w:marRight w:val="0"/>
          <w:marTop w:val="0"/>
          <w:marBottom w:val="0"/>
          <w:divBdr>
            <w:top w:val="none" w:sz="0" w:space="0" w:color="auto"/>
            <w:left w:val="none" w:sz="0" w:space="0" w:color="auto"/>
            <w:bottom w:val="none" w:sz="0" w:space="0" w:color="auto"/>
            <w:right w:val="none" w:sz="0" w:space="0" w:color="auto"/>
          </w:divBdr>
        </w:div>
        <w:div w:id="1216047974">
          <w:marLeft w:val="0"/>
          <w:marRight w:val="0"/>
          <w:marTop w:val="0"/>
          <w:marBottom w:val="0"/>
          <w:divBdr>
            <w:top w:val="none" w:sz="0" w:space="0" w:color="auto"/>
            <w:left w:val="none" w:sz="0" w:space="0" w:color="auto"/>
            <w:bottom w:val="none" w:sz="0" w:space="0" w:color="auto"/>
            <w:right w:val="none" w:sz="0" w:space="0" w:color="auto"/>
          </w:divBdr>
        </w:div>
        <w:div w:id="1632175721">
          <w:marLeft w:val="0"/>
          <w:marRight w:val="0"/>
          <w:marTop w:val="0"/>
          <w:marBottom w:val="0"/>
          <w:divBdr>
            <w:top w:val="none" w:sz="0" w:space="0" w:color="auto"/>
            <w:left w:val="none" w:sz="0" w:space="0" w:color="auto"/>
            <w:bottom w:val="none" w:sz="0" w:space="0" w:color="auto"/>
            <w:right w:val="none" w:sz="0" w:space="0" w:color="auto"/>
          </w:divBdr>
        </w:div>
        <w:div w:id="33388060">
          <w:marLeft w:val="0"/>
          <w:marRight w:val="0"/>
          <w:marTop w:val="0"/>
          <w:marBottom w:val="0"/>
          <w:divBdr>
            <w:top w:val="none" w:sz="0" w:space="0" w:color="auto"/>
            <w:left w:val="none" w:sz="0" w:space="0" w:color="auto"/>
            <w:bottom w:val="none" w:sz="0" w:space="0" w:color="auto"/>
            <w:right w:val="none" w:sz="0" w:space="0" w:color="auto"/>
          </w:divBdr>
        </w:div>
        <w:div w:id="965505688">
          <w:marLeft w:val="0"/>
          <w:marRight w:val="0"/>
          <w:marTop w:val="0"/>
          <w:marBottom w:val="0"/>
          <w:divBdr>
            <w:top w:val="none" w:sz="0" w:space="0" w:color="auto"/>
            <w:left w:val="none" w:sz="0" w:space="0" w:color="auto"/>
            <w:bottom w:val="none" w:sz="0" w:space="0" w:color="auto"/>
            <w:right w:val="none" w:sz="0" w:space="0" w:color="auto"/>
          </w:divBdr>
        </w:div>
        <w:div w:id="1323196482">
          <w:marLeft w:val="0"/>
          <w:marRight w:val="0"/>
          <w:marTop w:val="0"/>
          <w:marBottom w:val="0"/>
          <w:divBdr>
            <w:top w:val="none" w:sz="0" w:space="0" w:color="auto"/>
            <w:left w:val="none" w:sz="0" w:space="0" w:color="auto"/>
            <w:bottom w:val="none" w:sz="0" w:space="0" w:color="auto"/>
            <w:right w:val="none" w:sz="0" w:space="0" w:color="auto"/>
          </w:divBdr>
        </w:div>
        <w:div w:id="1939677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2020-08-07T00:48:00Z</dcterms:created>
  <dcterms:modified xsi:type="dcterms:W3CDTF">2020-08-07T00:49:00Z</dcterms:modified>
</cp:coreProperties>
</file>