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A" w:rsidRPr="00EA300E" w:rsidRDefault="00EA300E" w:rsidP="00EA3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Турнирная таблица</w:t>
      </w:r>
    </w:p>
    <w:p w:rsidR="00EA300E" w:rsidRPr="00EA300E" w:rsidRDefault="00EA300E" w:rsidP="00EA3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A3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00E">
        <w:rPr>
          <w:rFonts w:ascii="Times New Roman" w:hAnsi="Times New Roman" w:cs="Times New Roman"/>
          <w:sz w:val="28"/>
          <w:szCs w:val="28"/>
        </w:rPr>
        <w:t>Профсоюзного  турнира</w:t>
      </w:r>
      <w:proofErr w:type="gramEnd"/>
      <w:r w:rsidRPr="00EA300E">
        <w:rPr>
          <w:rFonts w:ascii="Times New Roman" w:hAnsi="Times New Roman" w:cs="Times New Roman"/>
          <w:sz w:val="28"/>
          <w:szCs w:val="28"/>
        </w:rPr>
        <w:t xml:space="preserve"> по боулингу среди молодежи</w:t>
      </w:r>
    </w:p>
    <w:p w:rsidR="00EA300E" w:rsidRPr="00EA300E" w:rsidRDefault="00EA300E" w:rsidP="00EA3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23 апреля 2016 года</w:t>
      </w:r>
    </w:p>
    <w:p w:rsidR="00EA300E" w:rsidRPr="00EA300E" w:rsidRDefault="00EA300E" w:rsidP="00EA3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601" w:type="dxa"/>
        <w:tblLook w:val="04A0" w:firstRow="1" w:lastRow="0" w:firstColumn="1" w:lastColumn="0" w:noHBand="0" w:noVBand="1"/>
      </w:tblPr>
      <w:tblGrid>
        <w:gridCol w:w="1508"/>
        <w:gridCol w:w="4531"/>
        <w:gridCol w:w="2452"/>
        <w:gridCol w:w="1715"/>
      </w:tblGrid>
      <w:tr w:rsidR="00361926" w:rsidRPr="00EA300E" w:rsidTr="00361926">
        <w:tc>
          <w:tcPr>
            <w:tcW w:w="1508" w:type="dxa"/>
          </w:tcPr>
          <w:p w:rsidR="00EA300E" w:rsidRPr="00EA300E" w:rsidRDefault="00EA300E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0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1" w:type="dxa"/>
          </w:tcPr>
          <w:p w:rsidR="00EA300E" w:rsidRPr="00EA300E" w:rsidRDefault="00EA300E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00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452" w:type="dxa"/>
          </w:tcPr>
          <w:p w:rsidR="00EA300E" w:rsidRPr="00EA300E" w:rsidRDefault="00EA300E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00E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715" w:type="dxa"/>
          </w:tcPr>
          <w:p w:rsidR="00EA300E" w:rsidRPr="00EA300E" w:rsidRDefault="00EA300E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00E">
              <w:rPr>
                <w:rFonts w:ascii="Times New Roman" w:hAnsi="Times New Roman" w:cs="Times New Roman"/>
                <w:sz w:val="28"/>
                <w:szCs w:val="28"/>
              </w:rPr>
              <w:t>Количество очков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МУП «Управление трамвая»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«Трамвай»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БНЦ СО РАН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«БНЦ»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 профсоюза работников здравоохранения 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РБ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Управления социальной защиты населения по г. Улан-Удэ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«Генерация Бурятии»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«Энергия движения»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Default="00215ACA" w:rsidP="00361926">
            <w:pPr>
              <w:jc w:val="center"/>
            </w:pPr>
            <w:r w:rsidRPr="0097782F">
              <w:rPr>
                <w:rFonts w:ascii="Times New Roman" w:hAnsi="Times New Roman" w:cs="Times New Roman"/>
                <w:sz w:val="28"/>
                <w:szCs w:val="28"/>
              </w:rPr>
              <w:t>БРО профсоюза работников здравоохранения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профсоюза работников здравоохранения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совет Объединения организаций профсоюзов Республики Бурятия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совет ООП РБ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87310B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РБ «</w:t>
            </w:r>
            <w:r w:rsidR="00215ACA">
              <w:rPr>
                <w:rFonts w:ascii="Times New Roman" w:hAnsi="Times New Roman" w:cs="Times New Roman"/>
                <w:sz w:val="28"/>
                <w:szCs w:val="28"/>
              </w:rPr>
              <w:t>Иволгинский лесхоз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2" w:type="dxa"/>
          </w:tcPr>
          <w:p w:rsidR="00215ACA" w:rsidRPr="00EA300E" w:rsidRDefault="00215ACA" w:rsidP="00873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Иволг</w:t>
            </w:r>
            <w:r w:rsidR="008731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Default="00215ACA" w:rsidP="00361926">
            <w:pPr>
              <w:jc w:val="center"/>
            </w:pPr>
            <w:r w:rsidRPr="0097782F">
              <w:rPr>
                <w:rFonts w:ascii="Times New Roman" w:hAnsi="Times New Roman" w:cs="Times New Roman"/>
                <w:sz w:val="28"/>
                <w:szCs w:val="28"/>
              </w:rPr>
              <w:t>БРО профсоюза работников здравоохранения</w:t>
            </w:r>
          </w:p>
        </w:tc>
        <w:tc>
          <w:tcPr>
            <w:tcW w:w="2452" w:type="dxa"/>
          </w:tcPr>
          <w:p w:rsidR="00215ACA" w:rsidRPr="00EA300E" w:rsidRDefault="00215ACA" w:rsidP="0036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профсоюза работников здравоохранения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5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Отделения Пенсионного фонда России  по РБ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«Шаровая молния»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5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Межрайонной инспекции Федеральной налоговой службы №2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«Двойка»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УУЭК филиала ПАО «ТГК-14»</w:t>
            </w:r>
          </w:p>
        </w:tc>
        <w:tc>
          <w:tcPr>
            <w:tcW w:w="2452" w:type="dxa"/>
          </w:tcPr>
          <w:p w:rsidR="00215ACA" w:rsidRPr="00EA300E" w:rsidRDefault="00215ACA" w:rsidP="00C2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«Шары удачи»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МУП «Водоканал»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Водоканальцы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5A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«Генерация Бурятии»</w:t>
            </w:r>
          </w:p>
        </w:tc>
        <w:tc>
          <w:tcPr>
            <w:tcW w:w="2452" w:type="dxa"/>
          </w:tcPr>
          <w:p w:rsidR="00215ACA" w:rsidRPr="00EA300E" w:rsidRDefault="00215ACA" w:rsidP="005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«Энергия»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ООО «Бурятия-маршрут-авто»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 № 59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215A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1" w:type="dxa"/>
          </w:tcPr>
          <w:p w:rsidR="00215ACA" w:rsidRPr="00EA300E" w:rsidRDefault="00215ACA" w:rsidP="005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Бурятского государственного академического театра оперы и балета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«Воины хора»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филиала ФБУ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Рослесозащита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«Центр защиты леса»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защиты леса»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ППО  Управления Федеральной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налоговой службы России по Республике Бурятия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УФНС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Министерства сельского хозяйства и продовольствия Республики Бурятия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«Минсельхоз РБ»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войсковой части 44286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«Ошарашенные кегли»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Филиала ПАО «МРСК Сибири» - «Бурятэнерго»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 «Южные электрические сети»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«Южане»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ППО Республиканского агентства лесного хозяйства 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«Лесная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братва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ППО ГАУК «Национальная библиотека Республики Бурятия» 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«Страйк»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Гусиноозерская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ГРЭС»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«Энергоресурс»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АУ РБ «Забайкальская база авиационной охраны»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Авиалесоохрана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ИПВ «Меридиан»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«Меридиан»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87310B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ГАУК «</w:t>
            </w:r>
            <w:r w:rsidR="00215ACA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5ACA">
              <w:rPr>
                <w:rFonts w:ascii="Times New Roman" w:hAnsi="Times New Roman" w:cs="Times New Roman"/>
                <w:sz w:val="28"/>
                <w:szCs w:val="28"/>
              </w:rPr>
              <w:t>Байкал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«Байкал»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БГСХА имени В.Р. Филиппова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«Колос»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Филиала ПАО «МРСК Сибири» - «Бурятэнерго»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«Мегавольт»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ФГКУ «437 ВГ» МО РФ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«Военный госпиталь»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Филиала ПАО «МРСК Сибири» - «Бурятэнерго»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«Энергетики»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МКУ «Управление по ЧС г. Улан-Удэ»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«Драйв»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5A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ООО «Бурятия-маршрут-авто»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 № 82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Бурятского лесопромышленного колледжа</w:t>
            </w:r>
          </w:p>
        </w:tc>
        <w:tc>
          <w:tcPr>
            <w:tcW w:w="2452" w:type="dxa"/>
          </w:tcPr>
          <w:p w:rsidR="00215ACA" w:rsidRPr="00EA300E" w:rsidRDefault="00215ACA" w:rsidP="00C2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«Лесной отряд»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Тарбагатайская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«Миллионеры из трущоб»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«Молния»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ППО Бурятского государственного академического театра оперы и балета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Цыдынжапова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</w:tr>
      <w:tr w:rsidR="00215ACA" w:rsidRPr="00EA300E" w:rsidTr="00361926">
        <w:tc>
          <w:tcPr>
            <w:tcW w:w="1508" w:type="dxa"/>
          </w:tcPr>
          <w:p w:rsidR="00215ACA" w:rsidRPr="00EA300E" w:rsidRDefault="00215ACA" w:rsidP="00EA3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Пенсионного фонда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Улан-Удэ</w:t>
            </w:r>
          </w:p>
        </w:tc>
        <w:tc>
          <w:tcPr>
            <w:tcW w:w="2452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«УПФР»</w:t>
            </w:r>
          </w:p>
        </w:tc>
        <w:tc>
          <w:tcPr>
            <w:tcW w:w="1715" w:type="dxa"/>
          </w:tcPr>
          <w:p w:rsidR="00215ACA" w:rsidRPr="00EA300E" w:rsidRDefault="00215ACA" w:rsidP="00EA3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</w:tbl>
    <w:p w:rsidR="00EA300E" w:rsidRDefault="00EA300E" w:rsidP="00EA3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AB6" w:rsidRDefault="00457646" w:rsidP="0045764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</w:t>
      </w:r>
      <w:r w:rsidR="00286AB6">
        <w:rPr>
          <w:rFonts w:ascii="Times New Roman" w:hAnsi="Times New Roman" w:cs="Times New Roman"/>
          <w:sz w:val="28"/>
          <w:szCs w:val="28"/>
        </w:rPr>
        <w:t xml:space="preserve"> игрок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6A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A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286AB6">
        <w:rPr>
          <w:rFonts w:ascii="Times New Roman" w:hAnsi="Times New Roman" w:cs="Times New Roman"/>
          <w:sz w:val="28"/>
          <w:szCs w:val="28"/>
        </w:rPr>
        <w:t>Гулгенов</w:t>
      </w:r>
      <w:proofErr w:type="spellEnd"/>
      <w:r w:rsidR="00286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AB6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="00286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(ППО БНЦ СО РАН) </w:t>
      </w:r>
      <w:r w:rsidR="00286AB6">
        <w:rPr>
          <w:rFonts w:ascii="Times New Roman" w:hAnsi="Times New Roman" w:cs="Times New Roman"/>
          <w:sz w:val="28"/>
          <w:szCs w:val="28"/>
        </w:rPr>
        <w:t>– 164 очка</w:t>
      </w:r>
    </w:p>
    <w:p w:rsidR="00286AB6" w:rsidRPr="00EA300E" w:rsidRDefault="00286AB6" w:rsidP="0045764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57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6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</w:t>
      </w:r>
      <w:r w:rsidR="00457646">
        <w:rPr>
          <w:rFonts w:ascii="Times New Roman" w:hAnsi="Times New Roman" w:cs="Times New Roman"/>
          <w:sz w:val="28"/>
          <w:szCs w:val="28"/>
        </w:rPr>
        <w:t xml:space="preserve">(ППО УСЗН по г. Улан-Удэ) </w:t>
      </w:r>
      <w:r>
        <w:rPr>
          <w:rFonts w:ascii="Times New Roman" w:hAnsi="Times New Roman" w:cs="Times New Roman"/>
          <w:sz w:val="28"/>
          <w:szCs w:val="28"/>
        </w:rPr>
        <w:t>– 133 очка</w:t>
      </w:r>
      <w:bookmarkEnd w:id="0"/>
    </w:p>
    <w:sectPr w:rsidR="00286AB6" w:rsidRPr="00EA300E" w:rsidSect="00EA30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51E5"/>
    <w:multiLevelType w:val="hybridMultilevel"/>
    <w:tmpl w:val="F6AE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0E"/>
    <w:rsid w:val="001330A3"/>
    <w:rsid w:val="00215ACA"/>
    <w:rsid w:val="00286AB6"/>
    <w:rsid w:val="00361926"/>
    <w:rsid w:val="003F3A77"/>
    <w:rsid w:val="00457646"/>
    <w:rsid w:val="00593686"/>
    <w:rsid w:val="007760DA"/>
    <w:rsid w:val="0087310B"/>
    <w:rsid w:val="008E55F5"/>
    <w:rsid w:val="00EA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2016-04-27T03:15:00Z</dcterms:created>
  <dcterms:modified xsi:type="dcterms:W3CDTF">2016-04-27T09:13:00Z</dcterms:modified>
</cp:coreProperties>
</file>