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C6DE" w14:textId="77777777" w:rsidR="00F37B49" w:rsidRPr="00B754B8" w:rsidRDefault="00F37B49" w:rsidP="00F37B4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Принято на заседании Президиума Союза «ООП РБ» </w:t>
      </w:r>
    </w:p>
    <w:p w14:paraId="65C61135" w14:textId="43F23C2D" w:rsidR="00F37B49" w:rsidRPr="00B754B8" w:rsidRDefault="00F37B49" w:rsidP="00F37B4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5-</w:t>
      </w:r>
      <w:r w:rsidRPr="00B7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B7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24 февраля 2026 года</w:t>
      </w:r>
    </w:p>
    <w:p w14:paraId="4D6A80A2" w14:textId="77777777" w:rsidR="00F37B49" w:rsidRPr="00B754B8" w:rsidRDefault="00F37B49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6B11E3" w14:textId="3EFB6550" w:rsidR="002A06CB" w:rsidRPr="00B754B8" w:rsidRDefault="002A06CB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14:paraId="6479ACD9" w14:textId="77777777" w:rsidR="00F37B49" w:rsidRPr="00B754B8" w:rsidRDefault="002A06CB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Республиканского фестиваля-конкурса </w:t>
      </w:r>
    </w:p>
    <w:p w14:paraId="1999FD5F" w14:textId="09D5A723" w:rsidR="002A06CB" w:rsidRPr="00B754B8" w:rsidRDefault="002A06CB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вокально-хоровых коллективов</w:t>
      </w:r>
      <w:r w:rsidR="0042303C"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солистов</w:t>
      </w:r>
    </w:p>
    <w:p w14:paraId="00291375" w14:textId="2AE8F772" w:rsidR="002A06CB" w:rsidRPr="00B754B8" w:rsidRDefault="002A06CB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«Пою мою Республику»</w:t>
      </w:r>
    </w:p>
    <w:p w14:paraId="42DC1E69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118770C0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Настоящее Положение определяет порядок организации и проведения Республиканского фестиваля-конкурса вокально-хоровых коллективов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«Пою мою Республику»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Фестиваль)</w:t>
      </w:r>
    </w:p>
    <w:p w14:paraId="13FD2602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1.1.1. Положение также определяет порядок организации и проведения регионального этапа Всероссийского хорового фестиваля.</w:t>
      </w:r>
    </w:p>
    <w:p w14:paraId="71A7CD4D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Учредители республиканского фестиваля-конкурса: </w:t>
      </w:r>
    </w:p>
    <w:p w14:paraId="4D7BF41D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Республики Бурятия;</w:t>
      </w:r>
    </w:p>
    <w:p w14:paraId="2750E12A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культуры Республики Бурятия;</w:t>
      </w:r>
    </w:p>
    <w:p w14:paraId="64DADFEC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Объединение организаций профсоюзов Республики Бурятия.</w:t>
      </w:r>
    </w:p>
    <w:p w14:paraId="3BCD4E81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Организаторы Фестиваля:</w:t>
      </w:r>
    </w:p>
    <w:p w14:paraId="4E4988AC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Органы управления культурой администраций муниципальных образований Республики Бурятия; </w:t>
      </w:r>
    </w:p>
    <w:p w14:paraId="760D1835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некоммерческое партнёрство «Всероссийское хоровое общество» в Республике Бурятия;</w:t>
      </w:r>
    </w:p>
    <w:p w14:paraId="6F668E68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ГАПОУ РБ «Колледж искусств им. П.И. Чайковского».</w:t>
      </w:r>
    </w:p>
    <w:p w14:paraId="4C720E03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При содействии: </w:t>
      </w:r>
    </w:p>
    <w:p w14:paraId="4E906806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культуры Российской Федерации; </w:t>
      </w:r>
    </w:p>
    <w:p w14:paraId="14F38D57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Некоммерческое партнерство «Всероссийское хоровое общество»</w:t>
      </w:r>
    </w:p>
    <w:p w14:paraId="5E82104E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both"/>
        <w:outlineLvl w:val="3"/>
        <w:rPr>
          <w:rStyle w:val="a5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Торгово-промышленной палаты Республики Бурятия;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"https://burya.rspp.ru/" \o "Открыть главную страницу" </w:instrTex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</w:p>
    <w:p w14:paraId="3EB86809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3"/>
        <w:rPr>
          <w:rStyle w:val="a5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r w:rsidRPr="00B754B8">
        <w:rPr>
          <w:rStyle w:val="a5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Регионального объединения работодателей «Союз промышленников и предпринимателей Республики Бурятия»;</w:t>
      </w:r>
    </w:p>
    <w:p w14:paraId="437C0A18" w14:textId="77777777" w:rsidR="002A06CB" w:rsidRPr="00B754B8" w:rsidRDefault="002A06CB" w:rsidP="002A06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B754B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Союз сельхозтоваропроизводителей «Аграрный союз Республики Бурятия».</w:t>
      </w:r>
    </w:p>
    <w:p w14:paraId="089C18FB" w14:textId="17CDB079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Организация и проведение Фестиваля в муниципальных образованиях Республики Бурятия возлагаются на Председателей Координационных советов 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Союза «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Объединени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организаций профсоюзов Республики Бурятия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муниципальных образованиях совместно с Органами управления культурой муниципальных образований Республики Бурятия.</w:t>
      </w:r>
    </w:p>
    <w:p w14:paraId="67771BFD" w14:textId="598511CD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Организация и финансовая поддержка Фестиваля осуществляется за счет денежных средств 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Союза «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Объединени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организаций профсоюзов Республики Бурятия</w:t>
      </w:r>
      <w:r w:rsidR="00675ED2"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целевой субсидии Министерства культуры Республики Бурятия.</w:t>
      </w:r>
    </w:p>
    <w:p w14:paraId="5F79ABB3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Координацию деятельности по проведению республиканского Фестиваля осуществляет оргкомитет.</w:t>
      </w:r>
    </w:p>
    <w:p w14:paraId="49AF94D9" w14:textId="77777777" w:rsidR="00F37B49" w:rsidRPr="00B754B8" w:rsidRDefault="00F37B49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BCD65B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ЦЕЛИ И ЗАДАЧИ</w:t>
      </w:r>
    </w:p>
    <w:p w14:paraId="3C784337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2.1. Хоровая музыка, прославляющая красоту родной земли, победы и достижения предшествующих поколений, единство народа – одна из ярчайших традиций многовековой хоровой культуры. </w:t>
      </w:r>
    </w:p>
    <w:p w14:paraId="6CB76CDE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Знание гимнов и патриотических песен о Родине является одним из ярких показателей наличия у граждан страны общих идеалов, духовных, культурных, исторических ценностей. </w:t>
      </w:r>
    </w:p>
    <w:p w14:paraId="53D88353" w14:textId="414BD741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</w:rPr>
      </w:pPr>
      <w:r w:rsidRPr="00B754B8">
        <w:rPr>
          <w:i/>
        </w:rPr>
        <w:lastRenderedPageBreak/>
        <w:t xml:space="preserve">Фестиваль «Пою мою Республику» задуман как творческая площадка, на которой любой хоровой коллектив может продемонстрировать исполнительское мастерство в исполнении </w:t>
      </w:r>
      <w:r w:rsidRPr="00B754B8">
        <w:rPr>
          <w:b/>
          <w:i/>
        </w:rPr>
        <w:t xml:space="preserve">Гимна России, гимна Бурятии и своего </w:t>
      </w:r>
      <w:proofErr w:type="gramStart"/>
      <w:r w:rsidRPr="00B754B8">
        <w:rPr>
          <w:b/>
          <w:i/>
        </w:rPr>
        <w:t>района,</w:t>
      </w:r>
      <w:r w:rsidR="00966F8F" w:rsidRPr="00B754B8">
        <w:rPr>
          <w:b/>
          <w:i/>
        </w:rPr>
        <w:t xml:space="preserve"> </w:t>
      </w:r>
      <w:r w:rsidRPr="00B754B8">
        <w:rPr>
          <w:b/>
          <w:i/>
        </w:rPr>
        <w:t xml:space="preserve"> патриотических</w:t>
      </w:r>
      <w:proofErr w:type="gramEnd"/>
      <w:r w:rsidRPr="00B754B8">
        <w:rPr>
          <w:b/>
          <w:i/>
        </w:rPr>
        <w:t xml:space="preserve"> и народных песен</w:t>
      </w:r>
      <w:r w:rsidRPr="00B754B8">
        <w:rPr>
          <w:i/>
        </w:rPr>
        <w:t>,</w:t>
      </w:r>
      <w:r w:rsidR="00966F8F" w:rsidRPr="00B754B8">
        <w:rPr>
          <w:i/>
        </w:rPr>
        <w:t xml:space="preserve"> </w:t>
      </w:r>
      <w:proofErr w:type="gramStart"/>
      <w:r w:rsidR="00966F8F" w:rsidRPr="00B754B8">
        <w:rPr>
          <w:b/>
          <w:bCs/>
          <w:i/>
        </w:rPr>
        <w:t xml:space="preserve">песен </w:t>
      </w:r>
      <w:r w:rsidRPr="00B754B8">
        <w:rPr>
          <w:b/>
          <w:bCs/>
          <w:i/>
        </w:rPr>
        <w:t xml:space="preserve"> посвященных</w:t>
      </w:r>
      <w:proofErr w:type="gramEnd"/>
      <w:r w:rsidRPr="00B754B8">
        <w:rPr>
          <w:b/>
          <w:bCs/>
          <w:i/>
        </w:rPr>
        <w:t xml:space="preserve"> Отечеств</w:t>
      </w:r>
      <w:r w:rsidR="00966F8F" w:rsidRPr="00B754B8">
        <w:rPr>
          <w:b/>
          <w:bCs/>
          <w:i/>
        </w:rPr>
        <w:t>у.</w:t>
      </w:r>
    </w:p>
    <w:p w14:paraId="3432D89A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Цель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Фестиваль направлен на воспитание патриотизма широких слоев населения, формирование активной гражданской позиции и ее демонстрации посредством хорового искусства. </w:t>
      </w:r>
    </w:p>
    <w:p w14:paraId="1DAC506F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Задачи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696668C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патриотизма у участников коллективов в опыте певческой деятельности, в практике освоения и исполнения хоровых сочинений, прославляющих Россию, Бурятию и любовь к Родине;</w:t>
      </w:r>
    </w:p>
    <w:p w14:paraId="02E8F9DB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сохранение и развитие культурного и духовного наследия России;</w:t>
      </w:r>
    </w:p>
    <w:p w14:paraId="3EC5F6BD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вокально-исполнительского мастерства хоровых коллективов;</w:t>
      </w:r>
    </w:p>
    <w:p w14:paraId="4B9782A2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и развитие хоровых коллективов Республики Бурятия, показывающих высокий уровень хорового исполнительского мастерства и воспитательной работы с участниками;</w:t>
      </w:r>
    </w:p>
    <w:p w14:paraId="0E7B66C2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укрепление взаимопонимания и дружеских связей между хоровыми коллективами разных районов Республики Бурятия, ведомственной принадлежности, профессиональными, учебными и любительскими коллективами;   </w:t>
      </w:r>
    </w:p>
    <w:p w14:paraId="2F21D527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  участниками гимнов разных районов Республики Бурятия; </w:t>
      </w:r>
    </w:p>
    <w:p w14:paraId="3FFB073E" w14:textId="77777777" w:rsidR="002A06CB" w:rsidRPr="00B754B8" w:rsidRDefault="002A06CB" w:rsidP="002A0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исторического и культурного кругозора участвующих в фестивале хоровых коллективов и зрительской аудитории.</w:t>
      </w:r>
    </w:p>
    <w:p w14:paraId="45143413" w14:textId="3A77513D" w:rsidR="00CC5711" w:rsidRPr="00B754B8" w:rsidRDefault="00CC5711">
      <w:pPr>
        <w:rPr>
          <w:rFonts w:ascii="Times New Roman" w:hAnsi="Times New Roman" w:cs="Times New Roman"/>
          <w:b/>
          <w:sz w:val="24"/>
          <w:szCs w:val="24"/>
        </w:rPr>
      </w:pPr>
    </w:p>
    <w:p w14:paraId="6E3B6ECD" w14:textId="05C080A7" w:rsidR="00CC5711" w:rsidRPr="00B754B8" w:rsidRDefault="002A06CB" w:rsidP="00CC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754B8">
        <w:rPr>
          <w:rFonts w:ascii="Times New Roman" w:hAnsi="Times New Roman" w:cs="Times New Roman"/>
          <w:b/>
          <w:sz w:val="24"/>
          <w:szCs w:val="24"/>
        </w:rPr>
        <w:t>.</w:t>
      </w:r>
      <w:r w:rsidRPr="00B754B8">
        <w:rPr>
          <w:rFonts w:ascii="Times New Roman" w:hAnsi="Times New Roman" w:cs="Times New Roman"/>
          <w:sz w:val="24"/>
          <w:szCs w:val="24"/>
        </w:rPr>
        <w:t xml:space="preserve">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И НОМИНАЦИИ </w:t>
      </w:r>
    </w:p>
    <w:p w14:paraId="4674B13E" w14:textId="77777777" w:rsidR="00CC5711" w:rsidRPr="00B754B8" w:rsidRDefault="00CC5711" w:rsidP="002A06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08C66" w14:textId="6423A4C3" w:rsidR="002A06CB" w:rsidRPr="00B754B8" w:rsidRDefault="002A06CB" w:rsidP="002A0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sz w:val="24"/>
          <w:szCs w:val="24"/>
        </w:rPr>
        <w:t xml:space="preserve">3.1. </w:t>
      </w: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Фестивале-конкурсе приглашаются вокальные ансамбли (от 2 -11 человек) и хоровые коллективы (от 12 человек) культурно-досуговых и образовательных учреждений, трудовых коллективов.</w:t>
      </w:r>
    </w:p>
    <w:p w14:paraId="0166FDB3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F6AEE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участников:</w:t>
      </w:r>
    </w:p>
    <w:p w14:paraId="1ECEA57C" w14:textId="77777777" w:rsidR="00F37B49" w:rsidRPr="00B754B8" w:rsidRDefault="00F37B49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56216D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3.1.1.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Профессиональные коллективы 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(федеральных, региональных, муниципальных организаций культуры и искусства) и учебные (средних и высших образовательных организаций культуры и искусства, детских школ искусств, детских музыкальных школ) хоровые коллективы: </w:t>
      </w:r>
    </w:p>
    <w:p w14:paraId="724D264A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b/>
          <w:sz w:val="24"/>
          <w:szCs w:val="24"/>
        </w:rPr>
        <w:t>П1</w:t>
      </w:r>
      <w:r w:rsidRPr="00B754B8">
        <w:rPr>
          <w:rFonts w:ascii="Times New Roman" w:hAnsi="Times New Roman" w:cs="Times New Roman"/>
          <w:sz w:val="24"/>
          <w:szCs w:val="24"/>
        </w:rPr>
        <w:t xml:space="preserve"> -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детские учебные хоры;</w:t>
      </w:r>
      <w:r w:rsidRPr="00B75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2E0F8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</w:rPr>
        <w:t>П2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взрослые профессиональн</w:t>
      </w:r>
      <w:r w:rsidRPr="00B754B8">
        <w:rPr>
          <w:rFonts w:ascii="Times New Roman" w:hAnsi="Times New Roman" w:cs="Times New Roman"/>
          <w:sz w:val="24"/>
          <w:szCs w:val="24"/>
        </w:rPr>
        <w:t>ые хоры;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33D35C8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</w:t>
      </w:r>
      <w:r w:rsidRPr="00B75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взрослые учебные хоры.</w:t>
      </w:r>
    </w:p>
    <w:p w14:paraId="77E4FCD4" w14:textId="77777777" w:rsidR="00F37B49" w:rsidRPr="00B754B8" w:rsidRDefault="00F37B49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44E92A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rPr>
          <w:b w:val="0"/>
        </w:rPr>
        <w:t xml:space="preserve">3.1.2. </w:t>
      </w:r>
      <w:r w:rsidRPr="00B754B8">
        <w:t>Любительские</w:t>
      </w:r>
      <w:r w:rsidRPr="00B754B8">
        <w:rPr>
          <w:b w:val="0"/>
        </w:rPr>
        <w:t xml:space="preserve"> </w:t>
      </w:r>
      <w:r w:rsidRPr="00B754B8">
        <w:t>коллективы</w:t>
      </w:r>
      <w:r w:rsidRPr="00B754B8">
        <w:rPr>
          <w:b w:val="0"/>
        </w:rPr>
        <w:t xml:space="preserve"> (федеральных, региональных, муниципальных учреждений культуры, трудовых коллективов, непрофильных организаций и ведомств, дворцов (центров) детского и юношеского творчества, христианских общин): </w:t>
      </w:r>
    </w:p>
    <w:p w14:paraId="24B1A9E1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t xml:space="preserve">Л1 </w:t>
      </w:r>
      <w:r w:rsidRPr="00B754B8">
        <w:rPr>
          <w:b w:val="0"/>
        </w:rPr>
        <w:t xml:space="preserve">- детские любительские хоры; </w:t>
      </w:r>
    </w:p>
    <w:p w14:paraId="4ECEEA5D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t>Л2</w:t>
      </w:r>
      <w:r w:rsidRPr="00B754B8">
        <w:rPr>
          <w:b w:val="0"/>
        </w:rPr>
        <w:t xml:space="preserve"> - взрослые любительские хоры учреждений культуры; </w:t>
      </w:r>
    </w:p>
    <w:p w14:paraId="7301D284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t>ЛЗ</w:t>
      </w:r>
      <w:r w:rsidRPr="00B754B8">
        <w:rPr>
          <w:b w:val="0"/>
        </w:rPr>
        <w:t xml:space="preserve"> - взрослые любительские хоры трудовых коллективов, непрофильных организаций и ведомств, в том числе христианских общин.</w:t>
      </w:r>
    </w:p>
    <w:p w14:paraId="525BBAE3" w14:textId="77777777" w:rsidR="00F37B49" w:rsidRPr="00B754B8" w:rsidRDefault="00F37B49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27F5FEE7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rPr>
          <w:b w:val="0"/>
        </w:rPr>
        <w:t xml:space="preserve">3.1.3. </w:t>
      </w:r>
      <w:r w:rsidRPr="00B754B8">
        <w:rPr>
          <w:bCs w:val="0"/>
        </w:rPr>
        <w:t>Солисты</w:t>
      </w:r>
      <w:r w:rsidRPr="00B754B8">
        <w:rPr>
          <w:b w:val="0"/>
        </w:rPr>
        <w:t xml:space="preserve"> (академический вокал, эстрадный вокал, народная манера исполнения)</w:t>
      </w:r>
    </w:p>
    <w:p w14:paraId="180B5647" w14:textId="77777777" w:rsidR="00F37B49" w:rsidRPr="00B754B8" w:rsidRDefault="00F37B49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14:paraId="23409B97" w14:textId="77777777" w:rsidR="002A06CB" w:rsidRPr="00B754B8" w:rsidRDefault="002A06CB" w:rsidP="002A0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Номинации:</w:t>
      </w:r>
    </w:p>
    <w:p w14:paraId="009DC820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хор (от 12 человек)</w:t>
      </w:r>
    </w:p>
    <w:p w14:paraId="4013260D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Академический ансамбль (от 2 -11 человек)</w:t>
      </w:r>
    </w:p>
    <w:p w14:paraId="39A7A3EE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хор (от 12 человек)</w:t>
      </w:r>
    </w:p>
    <w:p w14:paraId="6F48B348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ансамбль (от 2 -11 человек)</w:t>
      </w:r>
    </w:p>
    <w:p w14:paraId="5312B87B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Вокальный ансамбль (от 2 человек)</w:t>
      </w:r>
    </w:p>
    <w:p w14:paraId="103C331C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Вокально-инструментальный ансамбль </w:t>
      </w:r>
    </w:p>
    <w:p w14:paraId="70816647" w14:textId="77777777" w:rsidR="002A06CB" w:rsidRPr="00B754B8" w:rsidRDefault="002A06CB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Солисты</w:t>
      </w:r>
    </w:p>
    <w:p w14:paraId="3F7C2592" w14:textId="77777777" w:rsidR="004827D5" w:rsidRPr="00B754B8" w:rsidRDefault="00134C85" w:rsidP="002A06C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ансамбль</w:t>
      </w:r>
    </w:p>
    <w:p w14:paraId="69224093" w14:textId="77777777" w:rsidR="002A06CB" w:rsidRPr="00B754B8" w:rsidRDefault="002A06CB" w:rsidP="002A0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14497A" w14:textId="77777777" w:rsidR="002A06CB" w:rsidRPr="00B754B8" w:rsidRDefault="002A06CB" w:rsidP="002A0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Возрастные группы:</w:t>
      </w:r>
    </w:p>
    <w:p w14:paraId="3F53B3BF" w14:textId="77777777" w:rsidR="002A06CB" w:rsidRPr="00B754B8" w:rsidRDefault="002A06CB" w:rsidP="002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I (младшая): 7–12 лет</w:t>
      </w:r>
    </w:p>
    <w:p w14:paraId="09238BD8" w14:textId="77777777" w:rsidR="002A06CB" w:rsidRPr="00B754B8" w:rsidRDefault="002A06CB" w:rsidP="002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II (старшая): 12–15лет</w:t>
      </w:r>
    </w:p>
    <w:p w14:paraId="33B88EB3" w14:textId="77777777" w:rsidR="002A06CB" w:rsidRPr="00B754B8" w:rsidRDefault="002A06CB" w:rsidP="002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III (юношеская):15-19 лет</w:t>
      </w:r>
    </w:p>
    <w:p w14:paraId="4A472977" w14:textId="77777777" w:rsidR="002A06CB" w:rsidRPr="00B754B8" w:rsidRDefault="002A06CB" w:rsidP="002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IV (молодежная): 18 -26 лет</w:t>
      </w:r>
    </w:p>
    <w:p w14:paraId="270E9C2A" w14:textId="77777777" w:rsidR="002A06CB" w:rsidRPr="00B754B8" w:rsidRDefault="002A06CB" w:rsidP="002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V (взрослая): 26-50+</w:t>
      </w:r>
    </w:p>
    <w:p w14:paraId="7689BA3E" w14:textId="77777777" w:rsidR="002A06CB" w:rsidRPr="00B754B8" w:rsidRDefault="002A06CB" w:rsidP="002A06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AC533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</w:rPr>
        <w:t>3.4.</w:t>
      </w:r>
      <w:r w:rsidRPr="00B754B8">
        <w:rPr>
          <w:rFonts w:ascii="Consolas" w:eastAsia="Consolas" w:hAnsi="Consolas" w:cs="Consolas"/>
          <w:b/>
          <w:sz w:val="24"/>
          <w:szCs w:val="24"/>
          <w:lang w:eastAsia="ru-RU"/>
        </w:rPr>
        <w:t xml:space="preserve"> </w:t>
      </w: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категории допускается до 20% участников в возрасте отличном от установленного.</w:t>
      </w:r>
    </w:p>
    <w:p w14:paraId="442C05ED" w14:textId="77777777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B754B8">
        <w:rPr>
          <w:b w:val="0"/>
        </w:rPr>
        <w:t>3.5. На финальном этапе возможно ограничение количества участников по решению организаторов</w:t>
      </w:r>
    </w:p>
    <w:p w14:paraId="55F1066E" w14:textId="77777777" w:rsidR="00F37B49" w:rsidRPr="00B754B8" w:rsidRDefault="00F37B49" w:rsidP="002A06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C2B1D" w14:textId="05F9A9BA" w:rsidR="002A06CB" w:rsidRPr="00B754B8" w:rsidRDefault="002A06CB" w:rsidP="002A06CB">
      <w:pPr>
        <w:widowControl w:val="0"/>
        <w:spacing w:after="0" w:line="240" w:lineRule="auto"/>
        <w:jc w:val="both"/>
        <w:rPr>
          <w:rFonts w:ascii="Times New Roman" w:eastAsia="Consolas" w:hAnsi="Times New Roman" w:cs="Times New Roman"/>
          <w:b/>
          <w:bCs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3.6. </w:t>
      </w:r>
      <w:r w:rsidRPr="00B754B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Требования к конкурсным программам *</w:t>
      </w:r>
    </w:p>
    <w:p w14:paraId="6A3EE574" w14:textId="27642428" w:rsidR="002A06CB" w:rsidRPr="00B754B8" w:rsidRDefault="002A06CB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3.6.1. Конкурсные программы</w:t>
      </w:r>
      <w:r w:rsidR="008B5EE1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</w:t>
      </w:r>
      <w:r w:rsidR="008B5EE1" w:rsidRPr="00B754B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хоров и ансамблей,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="008B5EE1" w:rsidRPr="00B754B8">
        <w:rPr>
          <w:rFonts w:ascii="Times New Roman" w:eastAsia="Consolas" w:hAnsi="Times New Roman" w:cs="Times New Roman"/>
          <w:b/>
          <w:bCs/>
          <w:color w:val="000000"/>
          <w:sz w:val="24"/>
          <w:szCs w:val="24"/>
        </w:rPr>
        <w:t>солистов</w:t>
      </w:r>
      <w:r w:rsidR="008B5EE1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должны состоять из двух разнохарактерных произведений, включая исполнение:</w:t>
      </w:r>
    </w:p>
    <w:p w14:paraId="09F57EE4" w14:textId="72F8E40C" w:rsidR="002A06CB" w:rsidRPr="00B754B8" w:rsidRDefault="002A06CB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- произведени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я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сопровождением</w:t>
      </w:r>
      <w:r w:rsidR="00134C85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14:paraId="12DE6244" w14:textId="7CCAD4F0" w:rsidR="00585F77" w:rsidRPr="00B754B8" w:rsidRDefault="002A06CB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  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для академического хора и ансамбля</w:t>
      </w:r>
      <w:r w:rsidR="00585F7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, народного хора категорий П1, П2, П3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обязательно исполнение одного </w:t>
      </w:r>
      <w:r w:rsidR="00801D8D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произведения а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сарре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proofErr w:type="gramStart"/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а,</w:t>
      </w:r>
      <w:r w:rsidR="00585F7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proofErr w:type="gramEnd"/>
    </w:p>
    <w:p w14:paraId="1CE7C0F0" w14:textId="70CAD7DB" w:rsidR="00585F77" w:rsidRPr="00B754B8" w:rsidRDefault="00585F77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- 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для н</w:t>
      </w:r>
      <w:r w:rsidR="00253AE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а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родного хора</w:t>
      </w:r>
      <w:r w:rsidR="00253AE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ансамбля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категорий Л</w:t>
      </w:r>
      <w:proofErr w:type="gramStart"/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1,Л2,Л</w:t>
      </w:r>
      <w:proofErr w:type="gramEnd"/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3 </w:t>
      </w:r>
      <w:r w:rsidR="002A06CB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исполнение одного произведения а </w:t>
      </w:r>
      <w:proofErr w:type="spellStart"/>
      <w:r w:rsidR="002A06CB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сарре</w:t>
      </w:r>
      <w:r w:rsidR="002A06CB" w:rsidRPr="00B754B8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="002A06CB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а</w:t>
      </w:r>
      <w:r w:rsidR="005D3BD6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желанию</w:t>
      </w:r>
      <w:r w:rsidR="00253AE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14:paraId="2940CABA" w14:textId="0C57EA3C" w:rsidR="00134C85" w:rsidRPr="00B754B8" w:rsidRDefault="00585F77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- д</w:t>
      </w:r>
      <w:r w:rsidR="00134C85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ля любительских коллективов трудовых коллективов возможно исполнение двух произведений с сопровождением.</w:t>
      </w:r>
    </w:p>
    <w:p w14:paraId="41FEACA9" w14:textId="77777777" w:rsidR="00585F77" w:rsidRPr="00B754B8" w:rsidRDefault="002A06CB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Тематика исполняемых произведений: гимны, патриотические и народные песни, посвященные Отечеству, родному краю, семье.</w:t>
      </w:r>
      <w:r w:rsidR="00585F77"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14:paraId="44261E6A" w14:textId="1AF40C6F" w:rsidR="002A06CB" w:rsidRPr="00B754B8" w:rsidRDefault="00585F77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 рамках мероприятий года Единства народов России приветствуется исполнение песен народов России. </w:t>
      </w:r>
    </w:p>
    <w:p w14:paraId="1F8DBA58" w14:textId="563D33EF" w:rsidR="00B46578" w:rsidRPr="00B754B8" w:rsidRDefault="00DC0ADF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iCs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iCs/>
          <w:color w:val="000000"/>
          <w:sz w:val="24"/>
          <w:szCs w:val="24"/>
        </w:rPr>
        <w:t>Специальная</w:t>
      </w:r>
      <w:r w:rsidR="00B46578" w:rsidRPr="00B754B8">
        <w:rPr>
          <w:rFonts w:ascii="Times New Roman" w:eastAsia="Consolas" w:hAnsi="Times New Roman" w:cs="Times New Roman"/>
          <w:iCs/>
          <w:color w:val="000000"/>
          <w:sz w:val="24"/>
          <w:szCs w:val="24"/>
        </w:rPr>
        <w:t xml:space="preserve"> номинация - исполнение современного авторского песенного репертуара, посвященного защитникам Отечества и героям СВО. </w:t>
      </w:r>
    </w:p>
    <w:p w14:paraId="573B3A51" w14:textId="4B9D4B2E" w:rsidR="00734D4F" w:rsidRPr="00B754B8" w:rsidRDefault="00734D4F" w:rsidP="00031D69">
      <w:pPr>
        <w:pStyle w:val="ac"/>
        <w:widowControl w:val="0"/>
        <w:spacing w:after="0" w:line="265" w:lineRule="auto"/>
        <w:ind w:left="0"/>
        <w:jc w:val="both"/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</w:pPr>
      <w:r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>*</w:t>
      </w:r>
      <w:r w:rsidR="00B46578"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>На Гала -концерте п</w:t>
      </w:r>
      <w:r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 xml:space="preserve">редполагается </w:t>
      </w:r>
      <w:r w:rsidR="00031D69"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 xml:space="preserve">совместное </w:t>
      </w:r>
      <w:r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>исполнение финально</w:t>
      </w:r>
      <w:r w:rsidR="00324922"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>й</w:t>
      </w:r>
      <w:r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24922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песни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«</w:t>
      </w:r>
      <w:r w:rsidR="00031D69" w:rsidRPr="00B754B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Пою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="00031D69" w:rsidRPr="00B754B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мою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 </w:t>
      </w:r>
      <w:r w:rsidR="00031D69" w:rsidRPr="00B754B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республику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!» </w:t>
      </w:r>
      <w:r w:rsidR="00324922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музыка Б.Б. </w:t>
      </w:r>
      <w:proofErr w:type="spellStart"/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Ямпилова</w:t>
      </w:r>
      <w:proofErr w:type="spellEnd"/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="00324922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 стихи Н. Доризо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324922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Руководителей просим ознакомить коллективы. Текст</w:t>
      </w:r>
      <w:r w:rsidR="00031D69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ноты </w:t>
      </w:r>
      <w:r w:rsidR="00324922" w:rsidRPr="00B754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(см. приложение 4) </w:t>
      </w:r>
      <w:r w:rsidRPr="00B754B8">
        <w:rPr>
          <w:rFonts w:ascii="Times New Roman" w:eastAsia="Consolas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5699683" w14:textId="1A909D34" w:rsidR="002A06CB" w:rsidRPr="00B754B8" w:rsidRDefault="002A06CB" w:rsidP="002A06CB">
      <w:pPr>
        <w:widowControl w:val="0"/>
        <w:spacing w:after="0" w:line="265" w:lineRule="auto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3.6.2. Продолжительность программы не более 12 минут с учётом времени на выход коллектива.</w:t>
      </w:r>
    </w:p>
    <w:p w14:paraId="3EBFD670" w14:textId="77777777" w:rsidR="002A06CB" w:rsidRPr="00B754B8" w:rsidRDefault="002A06CB" w:rsidP="002A06CB">
      <w:pPr>
        <w:widowControl w:val="0"/>
        <w:spacing w:after="0" w:line="240" w:lineRule="auto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3.6.3. Использование фонограмм не допускается для академических хоров, ансамблей </w:t>
      </w:r>
      <w:r w:rsidRPr="00B754B8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(за исключением трудовых коллективов, для данной категории коллективов возможно использование фонограммы инструментального сопровождения)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. Для остальных категорий использование фонограммы (минус) возможно.</w:t>
      </w:r>
    </w:p>
    <w:p w14:paraId="60925F07" w14:textId="77777777" w:rsidR="002A06CB" w:rsidRPr="00B754B8" w:rsidRDefault="002A06CB" w:rsidP="002A06CB">
      <w:pPr>
        <w:widowControl w:val="0"/>
        <w:spacing w:after="0" w:line="255" w:lineRule="auto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3.6.4. Участники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Фестиваля при исполнении музыкальных произведений обязаны самостоятельно урегулировать вопросы правомерного использования </w:t>
      </w:r>
      <w:r w:rsidRPr="00B754B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с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авторами произведений или иными правообладателями на использование произведений. Организаторы не несут </w:t>
      </w:r>
      <w:r w:rsidRPr="00B754B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>ответственность</w:t>
      </w:r>
      <w:r w:rsidRPr="00B754B8">
        <w:rPr>
          <w:rFonts w:ascii="Times New Roman" w:eastAsia="Consolas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B754B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за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нарушение участниками Фестиваля авторских прав.</w:t>
      </w:r>
    </w:p>
    <w:p w14:paraId="6A546F4D" w14:textId="77777777" w:rsidR="002A06CB" w:rsidRPr="00B754B8" w:rsidRDefault="002A06CB" w:rsidP="002A06CB">
      <w:pPr>
        <w:pStyle w:val="4"/>
        <w:shd w:val="clear" w:color="auto" w:fill="FFFFFF"/>
        <w:jc w:val="center"/>
      </w:pPr>
      <w:r w:rsidRPr="00B754B8">
        <w:rPr>
          <w:lang w:val="en-US"/>
        </w:rPr>
        <w:lastRenderedPageBreak/>
        <w:t>IV</w:t>
      </w:r>
      <w:r w:rsidRPr="00B754B8">
        <w:t>. ФОРМАТ ПРОВЕДЕНИЯ</w:t>
      </w:r>
    </w:p>
    <w:p w14:paraId="443EBC0F" w14:textId="38EB954E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4.1. Фестиваль-конкурс проводится в формате живых выступлений на площадке фестиваля-конкурса в г. Улан-Удэ (очно).</w:t>
      </w:r>
    </w:p>
    <w:p w14:paraId="35C1522F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Дистанционный формат (заочно) прослушиваний возможен для отдаленных муниципальных районов (Окинский и Северобайкальский, Муйский) и других регионов РФ.</w:t>
      </w:r>
    </w:p>
    <w:p w14:paraId="547A9A88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4.2.</w:t>
      </w:r>
      <w:r w:rsidRPr="00B754B8">
        <w:rPr>
          <w:rStyle w:val="a4"/>
          <w:b w:val="0"/>
        </w:rPr>
        <w:t xml:space="preserve"> </w:t>
      </w:r>
      <w:r w:rsidRPr="00B754B8">
        <w:rPr>
          <w:rStyle w:val="a4"/>
        </w:rPr>
        <w:t>очное участие (живое выступление)</w:t>
      </w:r>
    </w:p>
    <w:p w14:paraId="7E873BDA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Коллективы заполняют заявку, в конкурсный день представляют два разнохарактерных произведения по выбору коллектива и одно обязательное произведение. Общее время выступления коллектива не должно превышать 12 минут. В случае превышения указанного времени жюри имеет право остановить выступление коллектива.</w:t>
      </w:r>
    </w:p>
    <w:p w14:paraId="25102258" w14:textId="5DFD2B5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4.</w:t>
      </w:r>
      <w:r w:rsidR="00F37B49" w:rsidRPr="00B754B8">
        <w:t>3</w:t>
      </w:r>
      <w:r w:rsidRPr="00B754B8">
        <w:t>.</w:t>
      </w:r>
      <w:r w:rsidRPr="00B754B8">
        <w:rPr>
          <w:b/>
        </w:rPr>
        <w:t xml:space="preserve"> Дистанционный формат отборочного прослушивания предполагает з</w:t>
      </w:r>
      <w:r w:rsidRPr="00B754B8">
        <w:rPr>
          <w:rStyle w:val="a4"/>
        </w:rPr>
        <w:t xml:space="preserve">аочное участие </w:t>
      </w:r>
      <w:r w:rsidR="00134C85" w:rsidRPr="00B754B8">
        <w:rPr>
          <w:rStyle w:val="a4"/>
        </w:rPr>
        <w:t xml:space="preserve">коллективов отдалённых районов </w:t>
      </w:r>
      <w:proofErr w:type="gramStart"/>
      <w:r w:rsidR="00134C85" w:rsidRPr="00B754B8">
        <w:rPr>
          <w:rStyle w:val="a4"/>
        </w:rPr>
        <w:t>республики</w:t>
      </w:r>
      <w:proofErr w:type="gramEnd"/>
      <w:r w:rsidR="00134C85" w:rsidRPr="00B754B8">
        <w:rPr>
          <w:rStyle w:val="a4"/>
        </w:rPr>
        <w:t xml:space="preserve"> обозначенных выше и регионов России.</w:t>
      </w:r>
    </w:p>
    <w:p w14:paraId="77023F17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Коллективы заполняют заявку и высылают видеозапись концертного исполнения, состоящего из двух разнохарактерных произведений, общее время которых не должно превышать 12 минут. Концертные записи, осуществленные не ранее января </w:t>
      </w:r>
      <w:proofErr w:type="gramStart"/>
      <w:r w:rsidRPr="00B754B8">
        <w:t>2025 года</w:t>
      </w:r>
      <w:proofErr w:type="gramEnd"/>
      <w:r w:rsidRPr="00B754B8">
        <w:t xml:space="preserve"> могут быть предоставлены одним или тремя файлами, если произведения номинации, выставляемые на конкурс, звучали в разных концертных программах.</w:t>
      </w:r>
    </w:p>
    <w:p w14:paraId="2C3B4D3E" w14:textId="17B11F13" w:rsidR="002A06CB" w:rsidRPr="00B754B8" w:rsidRDefault="002A06CB" w:rsidP="002A06CB">
      <w:pPr>
        <w:pStyle w:val="a3"/>
        <w:spacing w:before="0" w:beforeAutospacing="0" w:after="0" w:afterAutospacing="0"/>
        <w:jc w:val="both"/>
      </w:pPr>
      <w:r w:rsidRPr="00B754B8">
        <w:t>4.</w:t>
      </w:r>
      <w:r w:rsidR="00F37B49" w:rsidRPr="00B754B8">
        <w:t>3</w:t>
      </w:r>
      <w:r w:rsidRPr="00B754B8">
        <w:t>.1. Видеозапись должна соответствовать следующим параметрам:</w:t>
      </w:r>
    </w:p>
    <w:p w14:paraId="7A0F0EF9" w14:textId="77777777" w:rsidR="002A06CB" w:rsidRPr="00B754B8" w:rsidRDefault="002A06CB" w:rsidP="002A06CB">
      <w:pPr>
        <w:pStyle w:val="a3"/>
        <w:numPr>
          <w:ilvl w:val="0"/>
          <w:numId w:val="7"/>
        </w:numPr>
        <w:spacing w:before="0" w:beforeAutospacing="0" w:after="0" w:afterAutospacing="0"/>
        <w:ind w:left="0" w:firstLine="284"/>
        <w:jc w:val="both"/>
      </w:pPr>
      <w:r w:rsidRPr="00B754B8">
        <w:t>Горизонтальное расположение</w:t>
      </w:r>
    </w:p>
    <w:p w14:paraId="2EBE634A" w14:textId="77777777" w:rsidR="002A06CB" w:rsidRPr="00B754B8" w:rsidRDefault="002A06CB" w:rsidP="002A06CB">
      <w:pPr>
        <w:pStyle w:val="a3"/>
        <w:numPr>
          <w:ilvl w:val="0"/>
          <w:numId w:val="7"/>
        </w:numPr>
        <w:spacing w:before="0" w:beforeAutospacing="0" w:after="0" w:afterAutospacing="0"/>
        <w:ind w:left="0" w:firstLine="284"/>
        <w:jc w:val="both"/>
      </w:pPr>
      <w:r w:rsidRPr="00B754B8">
        <w:t>Формат HD, MPEG-2, MPEG-4, размер кадра 1920х1080</w:t>
      </w:r>
    </w:p>
    <w:p w14:paraId="58F3D909" w14:textId="77777777" w:rsidR="002A06CB" w:rsidRPr="00B754B8" w:rsidRDefault="002A06CB" w:rsidP="002A06CB">
      <w:pPr>
        <w:pStyle w:val="a3"/>
        <w:numPr>
          <w:ilvl w:val="0"/>
          <w:numId w:val="7"/>
        </w:numPr>
        <w:spacing w:before="0" w:beforeAutospacing="0" w:after="0" w:afterAutospacing="0"/>
        <w:ind w:left="0" w:firstLine="284"/>
        <w:jc w:val="both"/>
      </w:pPr>
      <w:r w:rsidRPr="00B754B8">
        <w:t>Чёткое изображение и качественный звук</w:t>
      </w:r>
    </w:p>
    <w:p w14:paraId="1DDA0F3B" w14:textId="77777777" w:rsidR="002A06CB" w:rsidRPr="00B754B8" w:rsidRDefault="002A06CB" w:rsidP="002A06CB">
      <w:pPr>
        <w:pStyle w:val="a3"/>
        <w:numPr>
          <w:ilvl w:val="0"/>
          <w:numId w:val="7"/>
        </w:numPr>
        <w:spacing w:before="0" w:beforeAutospacing="0" w:after="0" w:afterAutospacing="0"/>
        <w:ind w:left="0" w:firstLine="284"/>
        <w:jc w:val="both"/>
      </w:pPr>
      <w:r w:rsidRPr="00B754B8">
        <w:t>Видеосъёмка осуществляется на сцене или в актовом зале, одежда сцены классическая без оформления</w:t>
      </w:r>
    </w:p>
    <w:p w14:paraId="5186FF8F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4.4. По итогам отборочного тура Фестиваля, к участию в Гала-Концерте допускаются </w:t>
      </w:r>
      <w:r w:rsidRPr="00B754B8">
        <w:rPr>
          <w:bCs/>
        </w:rPr>
        <w:t>3 творческих коллектива призеры от муниципального района, 5 коллективов от городских округов, 10 коллективов от г. Улан-Удэ, 5 трудовых коллективов</w:t>
      </w:r>
      <w:r w:rsidRPr="00B754B8">
        <w:t xml:space="preserve"> (не зависимо от номинаций и возрастных категорий). </w:t>
      </w:r>
    </w:p>
    <w:p w14:paraId="4306E279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4.5. Использование фонограмм запрещено </w:t>
      </w:r>
      <w:r w:rsidRPr="00B754B8">
        <w:rPr>
          <w:rFonts w:eastAsia="Consolas"/>
          <w:i/>
          <w:color w:val="000000"/>
        </w:rPr>
        <w:t>(за исключением трудовых коллективов, для данной категории коллективов возможно использование фонограммы инструментального сопровождения)</w:t>
      </w:r>
      <w:r w:rsidRPr="00B754B8">
        <w:rPr>
          <w:rFonts w:eastAsia="Consolas"/>
          <w:color w:val="000000"/>
        </w:rPr>
        <w:t>.</w:t>
      </w:r>
      <w:r w:rsidRPr="00B754B8">
        <w:t xml:space="preserve"> </w:t>
      </w:r>
    </w:p>
    <w:p w14:paraId="659F75C8" w14:textId="77777777" w:rsidR="004A5C7C" w:rsidRPr="00B754B8" w:rsidRDefault="004A5C7C" w:rsidP="002A06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C81D9C" w14:textId="44FE2A09" w:rsidR="002A06CB" w:rsidRPr="00B754B8" w:rsidRDefault="002A06CB" w:rsidP="004A5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754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54B8">
        <w:rPr>
          <w:rFonts w:ascii="Times New Roman" w:hAnsi="Times New Roman" w:cs="Times New Roman"/>
          <w:b/>
          <w:bCs/>
          <w:color w:val="464444"/>
          <w:sz w:val="24"/>
          <w:szCs w:val="24"/>
        </w:rPr>
        <w:t xml:space="preserve"> </w:t>
      </w:r>
      <w:r w:rsidRPr="00B754B8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14:paraId="1B24DB31" w14:textId="235D847D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 xml:space="preserve">5.1. Прием заявок на участие в Фестивале производится </w:t>
      </w:r>
      <w:r w:rsidRPr="00B754B8">
        <w:rPr>
          <w:b/>
        </w:rPr>
        <w:t>до 1</w:t>
      </w:r>
      <w:r w:rsidR="00134C85" w:rsidRPr="00B754B8">
        <w:rPr>
          <w:b/>
        </w:rPr>
        <w:t>1</w:t>
      </w:r>
      <w:r w:rsidRPr="00B754B8">
        <w:rPr>
          <w:b/>
        </w:rPr>
        <w:t>.05.202</w:t>
      </w:r>
      <w:r w:rsidR="00134C85" w:rsidRPr="00B754B8">
        <w:rPr>
          <w:b/>
        </w:rPr>
        <w:t>6</w:t>
      </w:r>
      <w:r w:rsidRPr="00B754B8">
        <w:rPr>
          <w:b/>
        </w:rPr>
        <w:t xml:space="preserve"> года</w:t>
      </w:r>
      <w:r w:rsidRPr="00B754B8">
        <w:t xml:space="preserve">. Заявка подается в организационный комитет на электронную почту </w:t>
      </w:r>
      <w:r w:rsidRPr="00B754B8">
        <w:rPr>
          <w:b/>
        </w:rPr>
        <w:t>choral-patriotic-fest@mail.ru</w:t>
      </w:r>
    </w:p>
    <w:p w14:paraId="6FF9A164" w14:textId="70DFA755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5.2.</w:t>
      </w:r>
      <w:r w:rsidR="0042303C" w:rsidRPr="00B754B8">
        <w:t xml:space="preserve"> </w:t>
      </w:r>
      <w:r w:rsidRPr="00B754B8">
        <w:t xml:space="preserve">Сроки проведения </w:t>
      </w:r>
      <w:r w:rsidR="00134C85" w:rsidRPr="00B754B8">
        <w:t xml:space="preserve">прослушиваний </w:t>
      </w:r>
      <w:r w:rsidRPr="00B754B8">
        <w:t xml:space="preserve">отборочного тура: </w:t>
      </w:r>
      <w:r w:rsidR="00134C85" w:rsidRPr="00B754B8">
        <w:rPr>
          <w:b/>
          <w:bCs/>
        </w:rPr>
        <w:t>22-</w:t>
      </w:r>
      <w:r w:rsidRPr="00B754B8">
        <w:rPr>
          <w:b/>
        </w:rPr>
        <w:t>23 мая 202</w:t>
      </w:r>
      <w:r w:rsidR="00134C85" w:rsidRPr="00B754B8">
        <w:rPr>
          <w:b/>
        </w:rPr>
        <w:t>6</w:t>
      </w:r>
      <w:r w:rsidRPr="00B754B8">
        <w:rPr>
          <w:b/>
        </w:rPr>
        <w:t xml:space="preserve"> года</w:t>
      </w:r>
      <w:r w:rsidRPr="00B754B8">
        <w:t xml:space="preserve"> (по графику) – просмотр членами жюри конкурсных заявок заочных участников, оценка конкурсных выступлений. График прослушивания будет размещен на кануне конкурса организаторами на сайте. </w:t>
      </w:r>
    </w:p>
    <w:p w14:paraId="71CF654E" w14:textId="39E8795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rPr>
          <w:rStyle w:val="a4"/>
          <w:b w:val="0"/>
        </w:rPr>
        <w:t>5.3.</w:t>
      </w:r>
      <w:r w:rsidRPr="00B754B8">
        <w:rPr>
          <w:rStyle w:val="a4"/>
        </w:rPr>
        <w:t xml:space="preserve">  </w:t>
      </w:r>
      <w:r w:rsidRPr="00B754B8">
        <w:t xml:space="preserve">Публикация результатов отборочного тура – </w:t>
      </w:r>
      <w:r w:rsidRPr="00B754B8">
        <w:rPr>
          <w:rStyle w:val="a4"/>
        </w:rPr>
        <w:t>24 -26 мая 202</w:t>
      </w:r>
      <w:r w:rsidR="00134C85" w:rsidRPr="00B754B8">
        <w:rPr>
          <w:rStyle w:val="a4"/>
        </w:rPr>
        <w:t>6</w:t>
      </w:r>
      <w:r w:rsidRPr="00B754B8">
        <w:rPr>
          <w:rStyle w:val="a4"/>
        </w:rPr>
        <w:t xml:space="preserve"> года</w:t>
      </w:r>
    </w:p>
    <w:p w14:paraId="3C6E5A1F" w14:textId="41B93D28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5.</w:t>
      </w:r>
      <w:r w:rsidR="00F37B49" w:rsidRPr="00B754B8">
        <w:t>4</w:t>
      </w:r>
      <w:r w:rsidRPr="00B754B8">
        <w:t xml:space="preserve">. Подведение Организационным комитетом и членами жюри итогов Фестиваля-конкурса, формирование и рассылка электронных дипломов участникам отборочного тура (заочного) – </w:t>
      </w:r>
      <w:r w:rsidRPr="00B754B8">
        <w:rPr>
          <w:rStyle w:val="a4"/>
          <w:b w:val="0"/>
        </w:rPr>
        <w:t>30 мая 202</w:t>
      </w:r>
      <w:r w:rsidR="00134C85" w:rsidRPr="00B754B8">
        <w:rPr>
          <w:rStyle w:val="a4"/>
          <w:b w:val="0"/>
        </w:rPr>
        <w:t>6</w:t>
      </w:r>
      <w:r w:rsidRPr="00B754B8">
        <w:rPr>
          <w:rStyle w:val="a4"/>
          <w:b w:val="0"/>
        </w:rPr>
        <w:t xml:space="preserve"> года</w:t>
      </w:r>
      <w:r w:rsidRPr="00B754B8">
        <w:rPr>
          <w:b/>
        </w:rPr>
        <w:t>.</w:t>
      </w:r>
    </w:p>
    <w:p w14:paraId="193D110D" w14:textId="198F3868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5.</w:t>
      </w:r>
      <w:r w:rsidR="00F37B49" w:rsidRPr="00B754B8">
        <w:t>5</w:t>
      </w:r>
      <w:r w:rsidRPr="00B754B8">
        <w:t>. Очный конкурсный день состоится</w:t>
      </w:r>
      <w:r w:rsidR="00134C85" w:rsidRPr="00B754B8">
        <w:t xml:space="preserve"> </w:t>
      </w:r>
      <w:r w:rsidR="00134C85" w:rsidRPr="00B754B8">
        <w:rPr>
          <w:b/>
          <w:bCs/>
        </w:rPr>
        <w:t>22-</w:t>
      </w:r>
      <w:r w:rsidR="00134C85" w:rsidRPr="00B754B8">
        <w:rPr>
          <w:b/>
        </w:rPr>
        <w:t>23 мая 2026 года</w:t>
      </w:r>
      <w:r w:rsidRPr="00B754B8">
        <w:t xml:space="preserve"> в концертном зале </w:t>
      </w:r>
      <w:r w:rsidRPr="00B754B8">
        <w:rPr>
          <w:bCs/>
        </w:rPr>
        <w:t>ГАПОУ РБ «Колледж искусств им. П.И. Чайковского»</w:t>
      </w:r>
      <w:r w:rsidRPr="00B754B8">
        <w:t xml:space="preserve"> по адресу: Улан-Удэ, Проспект Победы, 17</w:t>
      </w:r>
    </w:p>
    <w:p w14:paraId="56C3EF5F" w14:textId="3BF5BE8C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5.</w:t>
      </w:r>
      <w:r w:rsidR="00F37B49" w:rsidRPr="00B754B8">
        <w:t>6</w:t>
      </w:r>
      <w:r w:rsidRPr="00B754B8">
        <w:t xml:space="preserve">. Гала-концерт Фестиваля с участием медийных лиц и звезд Бурятской эстрады и академического искусства, церемония объявления результатов и награждения победителей участников Фестиваля-конкурса состоится - </w:t>
      </w:r>
      <w:r w:rsidRPr="00B754B8">
        <w:rPr>
          <w:b/>
        </w:rPr>
        <w:t xml:space="preserve">24 мая </w:t>
      </w:r>
      <w:r w:rsidRPr="00B754B8">
        <w:rPr>
          <w:rStyle w:val="a4"/>
        </w:rPr>
        <w:t>202</w:t>
      </w:r>
      <w:r w:rsidR="00F37B49" w:rsidRPr="00B754B8">
        <w:rPr>
          <w:rStyle w:val="a4"/>
        </w:rPr>
        <w:t xml:space="preserve">6 </w:t>
      </w:r>
      <w:r w:rsidRPr="00B754B8">
        <w:rPr>
          <w:rStyle w:val="a4"/>
        </w:rPr>
        <w:t xml:space="preserve">года, </w:t>
      </w:r>
      <w:r w:rsidRPr="00B754B8">
        <w:rPr>
          <w:rStyle w:val="a4"/>
          <w:b w:val="0"/>
          <w:bCs w:val="0"/>
          <w:i/>
          <w:iCs/>
        </w:rPr>
        <w:t>концертная площадка будет определена и обозначена после окончания заявочной компании. 15 -20 мая 202</w:t>
      </w:r>
      <w:r w:rsidR="00F37B49" w:rsidRPr="00B754B8">
        <w:rPr>
          <w:rStyle w:val="a4"/>
          <w:b w:val="0"/>
          <w:bCs w:val="0"/>
          <w:i/>
          <w:iCs/>
        </w:rPr>
        <w:t>6</w:t>
      </w:r>
      <w:r w:rsidRPr="00B754B8">
        <w:rPr>
          <w:rStyle w:val="a4"/>
          <w:b w:val="0"/>
          <w:bCs w:val="0"/>
          <w:i/>
          <w:iCs/>
        </w:rPr>
        <w:t xml:space="preserve"> года</w:t>
      </w:r>
    </w:p>
    <w:p w14:paraId="35C2EC93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B754B8">
        <w:rPr>
          <w:rFonts w:ascii="Times New Roman" w:hAnsi="Times New Roman" w:cs="Times New Roman"/>
          <w:b/>
          <w:sz w:val="24"/>
          <w:szCs w:val="24"/>
        </w:rPr>
        <w:t>.</w:t>
      </w:r>
      <w:r w:rsidRPr="00B754B8">
        <w:rPr>
          <w:rFonts w:ascii="Times New Roman" w:hAnsi="Times New Roman" w:cs="Times New Roman"/>
          <w:sz w:val="24"/>
          <w:szCs w:val="24"/>
        </w:rPr>
        <w:t xml:space="preserve">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</w:t>
      </w:r>
    </w:p>
    <w:p w14:paraId="11FA8DCF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</w:t>
      </w:r>
      <w:proofErr w:type="gramEnd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во главе с председателем формируется из ведущих специалистов в области хорового искусства, заслуженных деятелей культуры и искусств, образования в области искусств и экспертов из числа представителей профсоюзов.</w:t>
      </w:r>
    </w:p>
    <w:p w14:paraId="541EFFD6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2.Жюри</w:t>
      </w:r>
      <w:proofErr w:type="gramEnd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победителей в каждой возрастной группе конкурсных номинаций.</w:t>
      </w:r>
    </w:p>
    <w:p w14:paraId="44499314" w14:textId="77777777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3.Жюри</w:t>
      </w:r>
      <w:proofErr w:type="gramEnd"/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право разглашать результаты конкурса до официального объявления.</w:t>
      </w:r>
    </w:p>
    <w:p w14:paraId="559C340A" w14:textId="2662027B" w:rsidR="002A06CB" w:rsidRPr="00B754B8" w:rsidRDefault="002A06CB" w:rsidP="002A0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="00134C85"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жюри оформляется протоколом; обсуждению и пересмотру не подлежит.</w:t>
      </w:r>
    </w:p>
    <w:p w14:paraId="6485524D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754B8">
        <w:rPr>
          <w:rFonts w:ascii="Times New Roman" w:hAnsi="Times New Roman" w:cs="Times New Roman"/>
          <w:b/>
          <w:sz w:val="24"/>
          <w:szCs w:val="24"/>
        </w:rPr>
        <w:t>.</w:t>
      </w:r>
      <w:r w:rsidRPr="00B754B8">
        <w:rPr>
          <w:rFonts w:ascii="Times New Roman" w:hAnsi="Times New Roman" w:cs="Times New Roman"/>
          <w:sz w:val="24"/>
          <w:szCs w:val="24"/>
        </w:rPr>
        <w:t xml:space="preserve">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14:paraId="69B338AD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очные выступления и видеозаписи (очного и заочного туров) оцениваются по 10-балльной системе по каждому критерию. Исполнение каждого произведения оценивается по следующим критериям:</w:t>
      </w:r>
    </w:p>
    <w:p w14:paraId="1B92237C" w14:textId="77777777" w:rsidR="002A06CB" w:rsidRPr="00B754B8" w:rsidRDefault="002A06CB" w:rsidP="002A0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вокально-хоровых навыков: вокальное мастерство</w:t>
      </w:r>
    </w:p>
    <w:p w14:paraId="50680F55" w14:textId="77777777" w:rsidR="002A06CB" w:rsidRPr="00B754B8" w:rsidRDefault="002A06CB" w:rsidP="002A0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чистота интонирования</w:t>
      </w:r>
    </w:p>
    <w:p w14:paraId="43210E10" w14:textId="77777777" w:rsidR="002A06CB" w:rsidRPr="00B754B8" w:rsidRDefault="002A06CB" w:rsidP="002A0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ансамблевое звучание</w:t>
      </w:r>
    </w:p>
    <w:p w14:paraId="66256203" w14:textId="77777777" w:rsidR="002A06CB" w:rsidRPr="00B754B8" w:rsidRDefault="002A06CB" w:rsidP="002A0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стилю, манере исполнения, исполнительская интерпретация</w:t>
      </w:r>
    </w:p>
    <w:p w14:paraId="432E0400" w14:textId="77777777" w:rsidR="002A06CB" w:rsidRPr="00B754B8" w:rsidRDefault="002A06CB" w:rsidP="002A06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сценическое впечатление</w:t>
      </w:r>
    </w:p>
    <w:p w14:paraId="575C57F4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4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754B8">
        <w:rPr>
          <w:rFonts w:ascii="Times New Roman" w:hAnsi="Times New Roman" w:cs="Times New Roman"/>
          <w:b/>
          <w:sz w:val="24"/>
          <w:szCs w:val="24"/>
        </w:rPr>
        <w:t>.</w:t>
      </w:r>
      <w:r w:rsidRPr="00B754B8">
        <w:rPr>
          <w:rFonts w:ascii="Times New Roman" w:hAnsi="Times New Roman" w:cs="Times New Roman"/>
          <w:sz w:val="24"/>
          <w:szCs w:val="24"/>
        </w:rPr>
        <w:t xml:space="preserve"> </w:t>
      </w:r>
      <w:r w:rsidRPr="00B75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14:paraId="0CA71152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категории по номинациям и возрастным группам в соответствии набранных баллов жюри определяет победителей:   </w:t>
      </w:r>
    </w:p>
    <w:p w14:paraId="00503CED" w14:textId="77777777" w:rsidR="002A06CB" w:rsidRPr="00B754B8" w:rsidRDefault="002A06CB" w:rsidP="002A06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I степени и денежная премия</w:t>
      </w:r>
    </w:p>
    <w:p w14:paraId="213E042D" w14:textId="77777777" w:rsidR="002A06CB" w:rsidRPr="00B754B8" w:rsidRDefault="002A06CB" w:rsidP="002A06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II степени и денежная премия</w:t>
      </w:r>
    </w:p>
    <w:p w14:paraId="6332EF0A" w14:textId="77777777" w:rsidR="002A06CB" w:rsidRPr="00B754B8" w:rsidRDefault="002A06CB" w:rsidP="002A06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Лауреата III степени и денежная премия</w:t>
      </w:r>
    </w:p>
    <w:p w14:paraId="34093FCE" w14:textId="77777777" w:rsidR="002A06CB" w:rsidRPr="00B754B8" w:rsidRDefault="002A06CB" w:rsidP="002A06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Дипломант</w:t>
      </w:r>
    </w:p>
    <w:p w14:paraId="61E18E43" w14:textId="77777777" w:rsidR="002A06CB" w:rsidRPr="00B754B8" w:rsidRDefault="002A06CB" w:rsidP="002A06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участника</w:t>
      </w:r>
    </w:p>
    <w:p w14:paraId="251B84AC" w14:textId="1BD7B2FA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присуждается Гран-При (памятная стела) и денежная премия в двух категориях: профессиональной и любительской. </w:t>
      </w:r>
    </w:p>
    <w:p w14:paraId="2BBD7647" w14:textId="72C2E926" w:rsidR="002A06CB" w:rsidRPr="00B754B8" w:rsidRDefault="002A06CB" w:rsidP="002A06CB">
      <w:pPr>
        <w:pStyle w:val="4"/>
        <w:shd w:val="clear" w:color="auto" w:fill="FFFFFF"/>
        <w:spacing w:before="0" w:beforeAutospacing="0" w:after="0" w:afterAutospacing="0"/>
        <w:jc w:val="center"/>
      </w:pPr>
      <w:proofErr w:type="gramStart"/>
      <w:r w:rsidRPr="00B754B8">
        <w:rPr>
          <w:lang w:val="en-US"/>
        </w:rPr>
        <w:t>IX</w:t>
      </w:r>
      <w:r w:rsidRPr="00B754B8">
        <w:t xml:space="preserve"> .</w:t>
      </w:r>
      <w:proofErr w:type="gramEnd"/>
      <w:r w:rsidR="0042303C" w:rsidRPr="00B754B8">
        <w:t xml:space="preserve"> </w:t>
      </w:r>
      <w:r w:rsidRPr="00B754B8">
        <w:t>ФИНАНСОВЫЕ УСЛОВИЯ</w:t>
      </w:r>
    </w:p>
    <w:p w14:paraId="1E6F59B0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Каждый коллектив, принимающий участие в Фестивале-конкурсе, вносит организационный взнос.</w:t>
      </w:r>
    </w:p>
    <w:p w14:paraId="30D06AE3" w14:textId="1C0235D3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B754B8">
        <w:t>Стоимость участия составляет</w:t>
      </w:r>
      <w:r w:rsidR="004A5C7C" w:rsidRPr="00B754B8">
        <w:t>: для хоров и ансамблей</w:t>
      </w:r>
      <w:r w:rsidRPr="00B754B8">
        <w:t> </w:t>
      </w:r>
      <w:r w:rsidRPr="00B754B8">
        <w:rPr>
          <w:rStyle w:val="a4"/>
        </w:rPr>
        <w:t>1</w:t>
      </w:r>
      <w:r w:rsidR="004A5C7C" w:rsidRPr="00B754B8">
        <w:rPr>
          <w:rStyle w:val="a4"/>
        </w:rPr>
        <w:t xml:space="preserve"> 500 </w:t>
      </w:r>
      <w:r w:rsidRPr="00B754B8">
        <w:rPr>
          <w:rStyle w:val="a4"/>
        </w:rPr>
        <w:t>(одна тысяча</w:t>
      </w:r>
      <w:r w:rsidR="004A5C7C" w:rsidRPr="00B754B8">
        <w:rPr>
          <w:rStyle w:val="a4"/>
        </w:rPr>
        <w:t xml:space="preserve"> пятьсот</w:t>
      </w:r>
      <w:r w:rsidRPr="00B754B8">
        <w:rPr>
          <w:rStyle w:val="a4"/>
        </w:rPr>
        <w:t>) рублей</w:t>
      </w:r>
      <w:r w:rsidR="004A5C7C" w:rsidRPr="00B754B8">
        <w:rPr>
          <w:rStyle w:val="a4"/>
        </w:rPr>
        <w:t>;</w:t>
      </w:r>
    </w:p>
    <w:p w14:paraId="469F70F7" w14:textId="5D9BD5C0" w:rsidR="004A5C7C" w:rsidRPr="00B754B8" w:rsidRDefault="004A5C7C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rPr>
          <w:rStyle w:val="a4"/>
        </w:rPr>
        <w:t>Для солистов 1000 (одна тысяча) рублей</w:t>
      </w:r>
    </w:p>
    <w:p w14:paraId="46A157E9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Форма платежного документа направляется после того, как Оргкомитетом будет принята заявка от коллектива.</w:t>
      </w:r>
    </w:p>
    <w:p w14:paraId="36B6707E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Оплата проезда до места проведения Фестиваля-конкурса и обратно, питание и проживание участников и коллективов производится направляющей стороной.</w:t>
      </w:r>
    </w:p>
    <w:p w14:paraId="10066C5D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Для выступления коллективов предоставляется фортепиано, использование фонограмм запрещено. Другие музыкальные инструменты обеспечиваются коллективами самостоятельно.</w:t>
      </w:r>
    </w:p>
    <w:p w14:paraId="6177F669" w14:textId="77777777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Порядок выступлений участников Фестиваля-конкурса определяется Организационным комитетом Фестиваля-конкурса.</w:t>
      </w:r>
    </w:p>
    <w:p w14:paraId="4DDFF558" w14:textId="77777777" w:rsidR="0042303C" w:rsidRDefault="0042303C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E8DAAB8" w14:textId="77777777" w:rsidR="00B754B8" w:rsidRDefault="00B754B8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5F228935" w14:textId="77777777" w:rsidR="00B754B8" w:rsidRPr="00B754B8" w:rsidRDefault="00B754B8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746BE91" w14:textId="0B74F0C8" w:rsidR="002A06CB" w:rsidRPr="00B754B8" w:rsidRDefault="002A06CB" w:rsidP="00B754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754B8">
        <w:rPr>
          <w:b/>
          <w:bCs/>
          <w:lang w:val="en-US"/>
        </w:rPr>
        <w:lastRenderedPageBreak/>
        <w:t>X</w:t>
      </w:r>
      <w:r w:rsidRPr="00B754B8">
        <w:rPr>
          <w:b/>
          <w:bCs/>
        </w:rPr>
        <w:t>. ЗАЯВКА НА УЧАСТИЕ</w:t>
      </w:r>
    </w:p>
    <w:p w14:paraId="1C27B0E9" w14:textId="77777777" w:rsidR="0042303C" w:rsidRPr="00B754B8" w:rsidRDefault="0042303C" w:rsidP="002A06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40097E6B" w14:textId="329025DF" w:rsidR="002A06CB" w:rsidRPr="00B754B8" w:rsidRDefault="002A06CB" w:rsidP="002A06CB">
      <w:pPr>
        <w:pStyle w:val="a3"/>
        <w:shd w:val="clear" w:color="auto" w:fill="FFFFFF"/>
        <w:spacing w:before="0" w:beforeAutospacing="0" w:after="0" w:afterAutospacing="0"/>
        <w:jc w:val="both"/>
      </w:pPr>
      <w:r w:rsidRPr="00B754B8">
        <w:t>Для участия в Фестивале-конкурсе участникам необходимо </w:t>
      </w:r>
      <w:r w:rsidRPr="00B754B8">
        <w:rPr>
          <w:b/>
          <w:bCs/>
        </w:rPr>
        <w:t>до</w:t>
      </w:r>
      <w:r w:rsidR="00F44BD5" w:rsidRPr="00B754B8">
        <w:rPr>
          <w:b/>
          <w:bCs/>
        </w:rPr>
        <w:t xml:space="preserve"> </w:t>
      </w:r>
      <w:r w:rsidRPr="00B754B8">
        <w:rPr>
          <w:b/>
          <w:bCs/>
        </w:rPr>
        <w:t>1</w:t>
      </w:r>
      <w:r w:rsidR="0042303C" w:rsidRPr="00B754B8">
        <w:rPr>
          <w:b/>
          <w:bCs/>
        </w:rPr>
        <w:t>1</w:t>
      </w:r>
      <w:r w:rsidRPr="00B754B8">
        <w:rPr>
          <w:b/>
          <w:bCs/>
        </w:rPr>
        <w:t xml:space="preserve"> мая</w:t>
      </w:r>
      <w:r w:rsidRPr="00B754B8">
        <w:t> </w:t>
      </w:r>
      <w:r w:rsidRPr="00B754B8">
        <w:rPr>
          <w:b/>
          <w:bCs/>
        </w:rPr>
        <w:t>202</w:t>
      </w:r>
      <w:r w:rsidR="0042303C" w:rsidRPr="00B754B8">
        <w:rPr>
          <w:b/>
          <w:bCs/>
        </w:rPr>
        <w:t>6</w:t>
      </w:r>
      <w:r w:rsidRPr="00B754B8">
        <w:t xml:space="preserve"> заполнить заявку и направить на электронную почту </w:t>
      </w:r>
      <w:r w:rsidRPr="00B754B8">
        <w:rPr>
          <w:b/>
        </w:rPr>
        <w:t>choral-patriotic-fest@mail.ru</w:t>
      </w:r>
    </w:p>
    <w:p w14:paraId="47439C1F" w14:textId="77777777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техническим параметрам, конкурсная заявка может быть отклонена Оргкомитетом Фестиваля-конкурса.</w:t>
      </w:r>
    </w:p>
    <w:p w14:paraId="07C93585" w14:textId="5A4E5FB6" w:rsidR="002A06CB" w:rsidRPr="00B754B8" w:rsidRDefault="002A06CB" w:rsidP="002A0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4B8">
        <w:rPr>
          <w:rFonts w:ascii="Times New Roman" w:hAnsi="Times New Roman" w:cs="Times New Roman"/>
          <w:bCs/>
          <w:i/>
          <w:sz w:val="24"/>
          <w:szCs w:val="24"/>
        </w:rPr>
        <w:t>Внимание! Участие в каждой номинации конкурса предполагает заполнение отдельной заявки.</w:t>
      </w:r>
      <w:r w:rsidRPr="00B754B8">
        <w:rPr>
          <w:rFonts w:ascii="Times New Roman" w:hAnsi="Times New Roman" w:cs="Times New Roman"/>
          <w:i/>
          <w:sz w:val="24"/>
          <w:szCs w:val="24"/>
        </w:rPr>
        <w:t> </w:t>
      </w:r>
    </w:p>
    <w:p w14:paraId="4D16E424" w14:textId="506E5F23" w:rsidR="002A06CB" w:rsidRPr="00B754B8" w:rsidRDefault="002A06CB" w:rsidP="002A0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Подача заявки на участие в фестивале-конкурсе подтверждает согласие на обработку Оргкомитетом персональных данных участников. </w:t>
      </w:r>
    </w:p>
    <w:p w14:paraId="023B1518" w14:textId="6D53E881" w:rsidR="002A06CB" w:rsidRPr="00B754B8" w:rsidRDefault="002A06CB" w:rsidP="002A0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Информация, указанная в заявке, будет использована при оформлении дипломов. Благодарностями конкурса могут быть отмечены только руководители и концертмейстеры, указанные в заявке. </w:t>
      </w:r>
    </w:p>
    <w:p w14:paraId="2FA4EF4B" w14:textId="77777777" w:rsidR="002A06CB" w:rsidRPr="00B754B8" w:rsidRDefault="002A06CB" w:rsidP="002A0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 xml:space="preserve">Обратная связь и информирование о ходе проведения конкурса будут осуществляться исключительно по телефонам и </w:t>
      </w:r>
      <w:proofErr w:type="spellStart"/>
      <w:r w:rsidRPr="00B754B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B754B8">
        <w:rPr>
          <w:rFonts w:ascii="Times New Roman" w:hAnsi="Times New Roman" w:cs="Times New Roman"/>
          <w:sz w:val="24"/>
          <w:szCs w:val="24"/>
        </w:rPr>
        <w:t>, указанным в заявке.</w:t>
      </w:r>
    </w:p>
    <w:p w14:paraId="38A0CA12" w14:textId="77777777" w:rsidR="00B754B8" w:rsidRPr="00B754B8" w:rsidRDefault="00B754B8" w:rsidP="002A06CB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CE537" w14:textId="248942EE" w:rsidR="002A06CB" w:rsidRPr="00B754B8" w:rsidRDefault="002A06CB" w:rsidP="00B7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</w:rPr>
        <w:t>Участникам конкурса из отдаленных районов</w:t>
      </w:r>
      <w:r w:rsidR="0042303C"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 (обозначено выше)</w:t>
      </w:r>
      <w:r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 прикрепить </w:t>
      </w:r>
      <w:proofErr w:type="gramStart"/>
      <w:r w:rsidRPr="00B754B8">
        <w:rPr>
          <w:rFonts w:ascii="Times New Roman" w:hAnsi="Times New Roman" w:cs="Times New Roman"/>
          <w:b/>
          <w:bCs/>
          <w:sz w:val="24"/>
          <w:szCs w:val="24"/>
        </w:rPr>
        <w:t>к  заявке</w:t>
      </w:r>
      <w:proofErr w:type="gramEnd"/>
      <w:r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 ссылку на видеозапись конкурсного выступления.</w:t>
      </w:r>
      <w:r w:rsidRPr="00B754B8">
        <w:rPr>
          <w:rFonts w:ascii="Times New Roman" w:hAnsi="Times New Roman" w:cs="Times New Roman"/>
          <w:sz w:val="24"/>
          <w:szCs w:val="24"/>
        </w:rPr>
        <w:t> </w:t>
      </w:r>
    </w:p>
    <w:p w14:paraId="03725F14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Видеозапись должна отвечать следующим требованиям:</w:t>
      </w:r>
    </w:p>
    <w:p w14:paraId="55B62B8D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-видеосъемка конкурсной программы должна производиться в формате концертного выступления без остановок – с начала и до конца выступления (последующий монтаж не допускается)</w:t>
      </w:r>
    </w:p>
    <w:p w14:paraId="48B19D49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-съемка должна производиться фронтально, с достаточно близкого расстояния</w:t>
      </w:r>
    </w:p>
    <w:p w14:paraId="60EBC3EC" w14:textId="77777777" w:rsidR="002A06CB" w:rsidRPr="00B754B8" w:rsidRDefault="002A06CB" w:rsidP="002A06CB">
      <w:pPr>
        <w:widowControl w:val="0"/>
        <w:numPr>
          <w:ilvl w:val="0"/>
          <w:numId w:val="8"/>
        </w:numPr>
        <w:spacing w:after="0" w:line="240" w:lineRule="auto"/>
        <w:ind w:left="0" w:right="-20" w:firstLine="426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hAnsi="Times New Roman" w:cs="Times New Roman"/>
          <w:sz w:val="24"/>
          <w:szCs w:val="24"/>
        </w:rPr>
        <w:t>предоставляемая видеозапись должна быть качественной, осуществлена в горизонтальном формате, запись не должна содержать посторонних шумов</w:t>
      </w:r>
    </w:p>
    <w:p w14:paraId="4FC81CBC" w14:textId="15E73631" w:rsidR="002A06CB" w:rsidRPr="00B754B8" w:rsidRDefault="002A06CB" w:rsidP="002A06CB">
      <w:pPr>
        <w:widowControl w:val="0"/>
        <w:spacing w:after="0" w:line="240" w:lineRule="auto"/>
        <w:ind w:right="-20" w:firstLine="426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hAnsi="Times New Roman" w:cs="Times New Roman"/>
          <w:sz w:val="24"/>
          <w:szCs w:val="24"/>
        </w:rPr>
        <w:t>- запись должна быть осуществлена не ранее 202</w:t>
      </w:r>
      <w:r w:rsidR="0042303C" w:rsidRPr="00B754B8">
        <w:rPr>
          <w:rFonts w:ascii="Times New Roman" w:hAnsi="Times New Roman" w:cs="Times New Roman"/>
          <w:sz w:val="24"/>
          <w:szCs w:val="24"/>
        </w:rPr>
        <w:t>5</w:t>
      </w:r>
      <w:r w:rsidRPr="00B754B8">
        <w:rPr>
          <w:rFonts w:ascii="Times New Roman" w:hAnsi="Times New Roman" w:cs="Times New Roman"/>
          <w:sz w:val="24"/>
          <w:szCs w:val="24"/>
        </w:rPr>
        <w:t xml:space="preserve"> года </w:t>
      </w:r>
    </w:p>
    <w:p w14:paraId="4B0336A2" w14:textId="77777777" w:rsidR="002A06CB" w:rsidRPr="00B754B8" w:rsidRDefault="002A06CB" w:rsidP="002A06CB">
      <w:pPr>
        <w:widowControl w:val="0"/>
        <w:numPr>
          <w:ilvl w:val="0"/>
          <w:numId w:val="8"/>
        </w:numPr>
        <w:spacing w:after="0" w:line="240" w:lineRule="auto"/>
        <w:ind w:left="0" w:right="-20" w:firstLine="426"/>
        <w:jc w:val="both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B754B8">
        <w:rPr>
          <w:rFonts w:ascii="Times New Roman" w:hAnsi="Times New Roman" w:cs="Times New Roman"/>
          <w:sz w:val="24"/>
          <w:szCs w:val="24"/>
        </w:rPr>
        <w:t xml:space="preserve">Видеозапись конкурсного выступления размещается на видеохостинге </w:t>
      </w:r>
      <w:proofErr w:type="spellStart"/>
      <w:r w:rsidRPr="00B754B8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B754B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754B8">
        <w:rPr>
          <w:rFonts w:ascii="Times New Roman" w:eastAsia="Consolas" w:hAnsi="Times New Roman" w:cs="Times New Roman"/>
          <w:color w:val="000000"/>
          <w:position w:val="1"/>
          <w:sz w:val="24"/>
          <w:szCs w:val="24"/>
        </w:rPr>
        <w:t xml:space="preserve">на облачном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хранилище (например, </w:t>
      </w:r>
      <w:proofErr w:type="spellStart"/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Яндекс.диск</w:t>
      </w:r>
      <w:proofErr w:type="spellEnd"/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, Облако</w:t>
      </w:r>
      <w:r w:rsidRPr="00B754B8">
        <w:rPr>
          <w:rFonts w:ascii="Consolas" w:eastAsia="Consolas" w:hAnsi="Consolas" w:cs="Consolas"/>
          <w:color w:val="000000"/>
          <w:sz w:val="24"/>
          <w:szCs w:val="24"/>
        </w:rPr>
        <w:t xml:space="preserve">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mail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B754B8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754B8">
        <w:rPr>
          <w:rFonts w:ascii="Consolas" w:eastAsia="Consolas" w:hAnsi="Consolas" w:cs="Consolas"/>
          <w:color w:val="000000"/>
          <w:sz w:val="24"/>
          <w:szCs w:val="24"/>
        </w:rPr>
        <w:t xml:space="preserve">) </w:t>
      </w:r>
      <w:r w:rsidRPr="00B754B8">
        <w:rPr>
          <w:rFonts w:ascii="Times New Roman" w:eastAsia="Consolas" w:hAnsi="Times New Roman" w:cs="Times New Roman"/>
          <w:color w:val="000000"/>
          <w:sz w:val="24"/>
          <w:szCs w:val="24"/>
        </w:rPr>
        <w:t>и добавлены в форму заявки в виде ссылок на размещение;</w:t>
      </w:r>
    </w:p>
    <w:p w14:paraId="5553B2A0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Видеозаписи, размещенные на других интернет-сервисах или присланные по электронной почте, к участию в конкурсе не принимаются. </w:t>
      </w:r>
    </w:p>
    <w:p w14:paraId="06F892CC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При загрузке видеороликов на </w:t>
      </w:r>
      <w:proofErr w:type="spellStart"/>
      <w:r w:rsidRPr="00B754B8">
        <w:rPr>
          <w:rFonts w:ascii="Times New Roman" w:hAnsi="Times New Roman" w:cs="Times New Roman"/>
          <w:b/>
          <w:bCs/>
          <w:sz w:val="24"/>
          <w:szCs w:val="24"/>
        </w:rPr>
        <w:t>Rutube</w:t>
      </w:r>
      <w:proofErr w:type="spellEnd"/>
      <w:r w:rsidRPr="00B754B8">
        <w:rPr>
          <w:rFonts w:ascii="Times New Roman" w:hAnsi="Times New Roman" w:cs="Times New Roman"/>
          <w:b/>
          <w:bCs/>
          <w:sz w:val="24"/>
          <w:szCs w:val="24"/>
        </w:rPr>
        <w:t xml:space="preserve"> -канал необходимо указать: </w:t>
      </w:r>
    </w:p>
    <w:p w14:paraId="09245A74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</w:rPr>
        <w:t>В поле «Название видеоролика»:</w:t>
      </w:r>
    </w:p>
    <w:p w14:paraId="52AECC69" w14:textId="77777777" w:rsidR="002A06CB" w:rsidRPr="00B754B8" w:rsidRDefault="002A06CB" w:rsidP="002A06CB">
      <w:pPr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название коллектива / фамилию и имя солиста (полностью).</w:t>
      </w:r>
    </w:p>
    <w:p w14:paraId="16E4C1CC" w14:textId="77777777" w:rsidR="002A06CB" w:rsidRPr="00B754B8" w:rsidRDefault="002A06CB" w:rsidP="002A06C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b/>
          <w:bCs/>
          <w:sz w:val="24"/>
          <w:szCs w:val="24"/>
        </w:rPr>
        <w:t>В поле «Описание»:</w:t>
      </w:r>
    </w:p>
    <w:p w14:paraId="60EB66EE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название конкурса: «Пою мою Республику»</w:t>
      </w:r>
    </w:p>
    <w:p w14:paraId="41D89EAA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категорию</w:t>
      </w:r>
    </w:p>
    <w:p w14:paraId="2E4BB04F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номинацию</w:t>
      </w:r>
    </w:p>
    <w:p w14:paraId="28B7844B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возрастную группу</w:t>
      </w:r>
    </w:p>
    <w:p w14:paraId="235AF090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город, муниципальное образование, населенный пункт</w:t>
      </w:r>
    </w:p>
    <w:p w14:paraId="72CB8A71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фамилию, имя, отчество руководителя коллектива</w:t>
      </w:r>
    </w:p>
    <w:p w14:paraId="058B11DB" w14:textId="77777777" w:rsidR="002A06CB" w:rsidRPr="00B754B8" w:rsidRDefault="002A06CB" w:rsidP="002A06CB">
      <w:pPr>
        <w:numPr>
          <w:ilvl w:val="0"/>
          <w:numId w:val="10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t>произведения конкурсной программы</w:t>
      </w:r>
    </w:p>
    <w:p w14:paraId="4338BB53" w14:textId="77777777" w:rsidR="002A06CB" w:rsidRPr="00B754B8" w:rsidRDefault="002A06CB" w:rsidP="002A06CB">
      <w:pPr>
        <w:rPr>
          <w:rFonts w:ascii="Times New Roman" w:hAnsi="Times New Roman" w:cs="Times New Roman"/>
          <w:sz w:val="24"/>
          <w:szCs w:val="24"/>
        </w:rPr>
      </w:pPr>
      <w:r w:rsidRPr="00B754B8">
        <w:rPr>
          <w:rFonts w:ascii="Times New Roman" w:hAnsi="Times New Roman" w:cs="Times New Roman"/>
          <w:sz w:val="24"/>
          <w:szCs w:val="24"/>
        </w:rPr>
        <w:br w:type="page"/>
      </w:r>
    </w:p>
    <w:p w14:paraId="727744E7" w14:textId="77777777" w:rsidR="002A06CB" w:rsidRDefault="002A06CB" w:rsidP="002A0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49B4561" w14:textId="77777777" w:rsidR="002A06CB" w:rsidRDefault="002A06CB" w:rsidP="002A0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</w:p>
    <w:p w14:paraId="33C196FF" w14:textId="77777777" w:rsidR="002A06CB" w:rsidRDefault="002A06CB" w:rsidP="002A0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A78AC" w14:textId="77777777" w:rsidR="002A06CB" w:rsidRDefault="002A06CB" w:rsidP="002A0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6999"/>
      </w:tblGrid>
      <w:tr w:rsidR="002A06CB" w:rsidRPr="00B63D09" w14:paraId="3231662D" w14:textId="77777777" w:rsidTr="00D16A04">
        <w:tc>
          <w:tcPr>
            <w:tcW w:w="2448" w:type="dxa"/>
          </w:tcPr>
          <w:p w14:paraId="068435A1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D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br w:type="page"/>
            </w:r>
            <w:r w:rsidRPr="00B52170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  <w:p w14:paraId="190A1E7C" w14:textId="77777777" w:rsidR="002A06CB" w:rsidRPr="00B63D09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14:paraId="344028FB" w14:textId="77777777" w:rsidR="002A06CB" w:rsidRPr="00B63D09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D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22" w:type="dxa"/>
          </w:tcPr>
          <w:p w14:paraId="1C70E5ED" w14:textId="77777777" w:rsidR="002A06CB" w:rsidRPr="00407DB6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B63D09" w14:paraId="4B82E7E7" w14:textId="77777777" w:rsidTr="00D16A04">
        <w:tc>
          <w:tcPr>
            <w:tcW w:w="2448" w:type="dxa"/>
          </w:tcPr>
          <w:p w14:paraId="2C29A537" w14:textId="77777777" w:rsidR="002A06CB" w:rsidRPr="00B63D09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54B3F2CA" w14:textId="77777777" w:rsidR="002A06CB" w:rsidRPr="00B63D09" w:rsidRDefault="002A06CB" w:rsidP="00D16A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коллектива</w:t>
            </w:r>
            <w:r w:rsidRPr="00B63D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122" w:type="dxa"/>
          </w:tcPr>
          <w:p w14:paraId="167617FC" w14:textId="77777777" w:rsidR="002A06CB" w:rsidRPr="00407DB6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B63D09" w14:paraId="29CD8100" w14:textId="77777777" w:rsidTr="00D16A04">
        <w:tc>
          <w:tcPr>
            <w:tcW w:w="2448" w:type="dxa"/>
          </w:tcPr>
          <w:p w14:paraId="78075C16" w14:textId="77777777" w:rsidR="002A06CB" w:rsidRPr="007C1663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66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7122" w:type="dxa"/>
          </w:tcPr>
          <w:p w14:paraId="4D64A9A8" w14:textId="77777777" w:rsidR="002A06CB" w:rsidRPr="00043C5A" w:rsidRDefault="002A06CB" w:rsidP="00D16A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3C5A">
              <w:rPr>
                <w:rFonts w:ascii="Times New Roman" w:hAnsi="Times New Roman"/>
                <w:i/>
                <w:sz w:val="24"/>
                <w:szCs w:val="24"/>
              </w:rPr>
              <w:t>Например: П1 или Л1</w:t>
            </w:r>
          </w:p>
        </w:tc>
      </w:tr>
      <w:tr w:rsidR="002A06CB" w:rsidRPr="005B0A4C" w14:paraId="2253E823" w14:textId="77777777" w:rsidTr="00D16A04">
        <w:tc>
          <w:tcPr>
            <w:tcW w:w="2448" w:type="dxa"/>
          </w:tcPr>
          <w:p w14:paraId="4BDAB737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7122" w:type="dxa"/>
          </w:tcPr>
          <w:p w14:paraId="20B38722" w14:textId="77777777" w:rsidR="002A06CB" w:rsidRPr="00043C5A" w:rsidRDefault="002A06CB" w:rsidP="00D16A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3C5A">
              <w:rPr>
                <w:rFonts w:ascii="Times New Roman" w:hAnsi="Times New Roman"/>
                <w:i/>
                <w:sz w:val="24"/>
                <w:szCs w:val="24"/>
              </w:rPr>
              <w:t>Например: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3C5A">
              <w:rPr>
                <w:rFonts w:ascii="Times New Roman" w:hAnsi="Times New Roman"/>
                <w:i/>
                <w:sz w:val="24"/>
                <w:szCs w:val="24"/>
              </w:rPr>
              <w:t>Академический хор</w:t>
            </w:r>
          </w:p>
        </w:tc>
      </w:tr>
      <w:tr w:rsidR="002A06CB" w:rsidRPr="005B0A4C" w14:paraId="01D85405" w14:textId="77777777" w:rsidTr="00D16A04">
        <w:tc>
          <w:tcPr>
            <w:tcW w:w="2448" w:type="dxa"/>
          </w:tcPr>
          <w:p w14:paraId="07FD56D1" w14:textId="77777777" w:rsidR="002A06CB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7122" w:type="dxa"/>
          </w:tcPr>
          <w:p w14:paraId="1CF84A13" w14:textId="77777777" w:rsidR="002A06CB" w:rsidRPr="00043C5A" w:rsidRDefault="002A06CB" w:rsidP="00D16A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3C5A">
              <w:rPr>
                <w:rFonts w:ascii="Times New Roman" w:hAnsi="Times New Roman"/>
                <w:i/>
                <w:sz w:val="24"/>
                <w:szCs w:val="24"/>
              </w:rPr>
              <w:t>Например: III (юношеская):15-19 лет</w:t>
            </w:r>
          </w:p>
          <w:p w14:paraId="7C3E6C94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7FCE2CD0" w14:textId="77777777" w:rsidTr="00D16A04">
        <w:tc>
          <w:tcPr>
            <w:tcW w:w="2448" w:type="dxa"/>
          </w:tcPr>
          <w:p w14:paraId="631BE6CE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Состав (количество участников)</w:t>
            </w:r>
          </w:p>
        </w:tc>
        <w:tc>
          <w:tcPr>
            <w:tcW w:w="7122" w:type="dxa"/>
          </w:tcPr>
          <w:p w14:paraId="4072665F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047A8825" w14:textId="77777777" w:rsidTr="00D16A04">
        <w:tc>
          <w:tcPr>
            <w:tcW w:w="2448" w:type="dxa"/>
          </w:tcPr>
          <w:p w14:paraId="239A33C1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Ф.И.О. руководителя (полностью), звания</w:t>
            </w:r>
          </w:p>
        </w:tc>
        <w:tc>
          <w:tcPr>
            <w:tcW w:w="7122" w:type="dxa"/>
          </w:tcPr>
          <w:p w14:paraId="6DC04741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769631C9" w14:textId="77777777" w:rsidTr="00D16A04">
        <w:tc>
          <w:tcPr>
            <w:tcW w:w="2448" w:type="dxa"/>
          </w:tcPr>
          <w:p w14:paraId="6BC5ACE9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моб. телефон, электронная почта</w:t>
            </w:r>
          </w:p>
        </w:tc>
        <w:tc>
          <w:tcPr>
            <w:tcW w:w="7122" w:type="dxa"/>
          </w:tcPr>
          <w:p w14:paraId="19874CB3" w14:textId="77777777" w:rsidR="002A06CB" w:rsidRPr="00407DB6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A06CB" w:rsidRPr="005B0A4C" w14:paraId="2623B405" w14:textId="77777777" w:rsidTr="00D16A04">
        <w:tc>
          <w:tcPr>
            <w:tcW w:w="2448" w:type="dxa"/>
          </w:tcPr>
          <w:p w14:paraId="7B00E626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Ф.И.О. концертмейстера (полностью),</w:t>
            </w:r>
          </w:p>
          <w:p w14:paraId="6C8A4300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звания</w:t>
            </w:r>
          </w:p>
        </w:tc>
        <w:tc>
          <w:tcPr>
            <w:tcW w:w="7122" w:type="dxa"/>
          </w:tcPr>
          <w:p w14:paraId="0F39594E" w14:textId="77777777" w:rsidR="002A06CB" w:rsidRPr="00407DB6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3D9E4AB0" w14:textId="77777777" w:rsidTr="00D16A04">
        <w:tc>
          <w:tcPr>
            <w:tcW w:w="2448" w:type="dxa"/>
          </w:tcPr>
          <w:p w14:paraId="42BDDD83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7122" w:type="dxa"/>
          </w:tcPr>
          <w:p w14:paraId="08E7BF30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06CB" w:rsidRPr="005B0A4C" w14:paraId="6A590AD2" w14:textId="77777777" w:rsidTr="00D16A04">
        <w:tc>
          <w:tcPr>
            <w:tcW w:w="2448" w:type="dxa"/>
          </w:tcPr>
          <w:p w14:paraId="7CA408E4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Контактный телефон (факс)</w:t>
            </w:r>
          </w:p>
        </w:tc>
        <w:tc>
          <w:tcPr>
            <w:tcW w:w="7122" w:type="dxa"/>
          </w:tcPr>
          <w:p w14:paraId="3BF6138E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6FE0944A" w14:textId="77777777" w:rsidTr="00D16A04">
        <w:tc>
          <w:tcPr>
            <w:tcW w:w="2448" w:type="dxa"/>
          </w:tcPr>
          <w:p w14:paraId="75010B21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  <w:lang w:val="en-US"/>
              </w:rPr>
              <w:t>E\mail</w:t>
            </w:r>
          </w:p>
        </w:tc>
        <w:tc>
          <w:tcPr>
            <w:tcW w:w="7122" w:type="dxa"/>
          </w:tcPr>
          <w:p w14:paraId="4414DFF5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640D0569" w14:textId="77777777" w:rsidTr="00D16A04">
        <w:tc>
          <w:tcPr>
            <w:tcW w:w="2448" w:type="dxa"/>
          </w:tcPr>
          <w:p w14:paraId="15A5D65E" w14:textId="77777777" w:rsidR="002A06CB" w:rsidRPr="00B52170" w:rsidRDefault="002A06CB" w:rsidP="00D1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70">
              <w:rPr>
                <w:rFonts w:ascii="Times New Roman" w:hAnsi="Times New Roman"/>
                <w:sz w:val="24"/>
                <w:szCs w:val="24"/>
              </w:rPr>
              <w:t>Программа конкурсного выступления (хронометраж обязателен)</w:t>
            </w:r>
          </w:p>
        </w:tc>
        <w:tc>
          <w:tcPr>
            <w:tcW w:w="7122" w:type="dxa"/>
          </w:tcPr>
          <w:p w14:paraId="161D94D0" w14:textId="77777777" w:rsidR="002A06CB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1.___________________________________________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…мин)</w:t>
            </w:r>
          </w:p>
          <w:p w14:paraId="07E2C00A" w14:textId="77777777" w:rsidR="002A06CB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2.___________________________________________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…мин)</w:t>
            </w:r>
          </w:p>
          <w:p w14:paraId="20EDF642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3.____________________________________________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мин)</w:t>
            </w:r>
          </w:p>
        </w:tc>
      </w:tr>
      <w:tr w:rsidR="002A06CB" w:rsidRPr="005B0A4C" w14:paraId="674B620E" w14:textId="77777777" w:rsidTr="00D16A04">
        <w:tc>
          <w:tcPr>
            <w:tcW w:w="2448" w:type="dxa"/>
          </w:tcPr>
          <w:p w14:paraId="62957944" w14:textId="77777777" w:rsidR="002A06CB" w:rsidRPr="00B52170" w:rsidRDefault="002A06CB" w:rsidP="00D16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1B5A03AA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560D2179" w14:textId="77777777" w:rsidTr="00D16A04">
        <w:tc>
          <w:tcPr>
            <w:tcW w:w="2448" w:type="dxa"/>
          </w:tcPr>
          <w:p w14:paraId="51FD8FFF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078A0C79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6CB" w:rsidRPr="005B0A4C" w14:paraId="070C2F95" w14:textId="77777777" w:rsidTr="00D16A04">
        <w:tc>
          <w:tcPr>
            <w:tcW w:w="2448" w:type="dxa"/>
          </w:tcPr>
          <w:p w14:paraId="50C9FC8B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</w:tcPr>
          <w:p w14:paraId="6FEA3550" w14:textId="77777777" w:rsidR="002A06CB" w:rsidRPr="00B52170" w:rsidRDefault="002A06CB" w:rsidP="00D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A21CB" w14:textId="77777777" w:rsidR="002A06CB" w:rsidRPr="009C4F4A" w:rsidRDefault="002A06CB" w:rsidP="002A06C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3F7191" w14:textId="77777777" w:rsidR="002A06CB" w:rsidRDefault="002A06CB" w:rsidP="002A0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49539" w14:textId="77777777" w:rsidR="002A06CB" w:rsidRPr="005B0A4C" w:rsidRDefault="002A06CB" w:rsidP="002A06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p w14:paraId="090DABD7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A4C">
        <w:rPr>
          <w:rFonts w:ascii="Times New Roman" w:hAnsi="Times New Roman"/>
          <w:sz w:val="24"/>
          <w:szCs w:val="24"/>
        </w:rPr>
        <w:t xml:space="preserve">Подпись и </w:t>
      </w:r>
      <w:proofErr w:type="gramStart"/>
      <w:r w:rsidRPr="005B0A4C">
        <w:rPr>
          <w:rFonts w:ascii="Times New Roman" w:hAnsi="Times New Roman"/>
          <w:sz w:val="24"/>
          <w:szCs w:val="24"/>
        </w:rPr>
        <w:t>печать  руководителя</w:t>
      </w:r>
      <w:proofErr w:type="gramEnd"/>
      <w:r w:rsidRPr="005B0A4C">
        <w:rPr>
          <w:rFonts w:ascii="Times New Roman" w:hAnsi="Times New Roman"/>
          <w:sz w:val="24"/>
          <w:szCs w:val="24"/>
        </w:rPr>
        <w:t xml:space="preserve"> направляющей организации   __________________</w:t>
      </w:r>
    </w:p>
    <w:p w14:paraId="6C85FB98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1E1AA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0B22E2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5EFC6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C5731" w14:textId="77777777" w:rsidR="002A06CB" w:rsidRDefault="002A06CB" w:rsidP="002A06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9F1F5" w14:textId="77777777" w:rsidR="002A06CB" w:rsidRDefault="002A06CB" w:rsidP="002A0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4400EB" w14:textId="77777777" w:rsidR="002A06CB" w:rsidRDefault="002A06CB" w:rsidP="002A0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8E42B10" w14:textId="77777777" w:rsidR="002A06CB" w:rsidRDefault="002A06CB" w:rsidP="002A06CB">
      <w:pPr>
        <w:pStyle w:val="a9"/>
        <w:spacing w:before="72"/>
        <w:ind w:left="-142" w:right="-710"/>
        <w:rPr>
          <w:spacing w:val="-5"/>
        </w:rPr>
      </w:pPr>
      <w:r>
        <w:t>СОГЛАСИЕ</w:t>
      </w:r>
      <w:r>
        <w:rPr>
          <w:spacing w:val="-5"/>
        </w:rPr>
        <w:t xml:space="preserve"> </w:t>
      </w:r>
    </w:p>
    <w:p w14:paraId="2454C9AC" w14:textId="77777777" w:rsidR="002A06CB" w:rsidRPr="008E1ACD" w:rsidRDefault="002A06CB" w:rsidP="002A06CB">
      <w:pPr>
        <w:pStyle w:val="gmail-consplusnonformat"/>
        <w:spacing w:before="0" w:beforeAutospacing="0" w:after="0" w:afterAutospacing="0"/>
        <w:ind w:left="-142" w:right="-71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Руководителя коллектива</w:t>
      </w:r>
      <w:r w:rsidRPr="008E1ACD">
        <w:rPr>
          <w:b/>
          <w:bCs/>
          <w:sz w:val="22"/>
          <w:szCs w:val="22"/>
        </w:rPr>
        <w:t xml:space="preserve"> </w:t>
      </w:r>
    </w:p>
    <w:p w14:paraId="63C9A28D" w14:textId="77777777" w:rsidR="002A06CB" w:rsidRPr="008E1ACD" w:rsidRDefault="002A06CB" w:rsidP="002A06CB">
      <w:pPr>
        <w:pStyle w:val="gmail-consplusnonformat"/>
        <w:spacing w:before="0" w:beforeAutospacing="0" w:after="0" w:afterAutospacing="0"/>
        <w:ind w:left="-142" w:right="-710"/>
        <w:jc w:val="center"/>
        <w:rPr>
          <w:b/>
          <w:bCs/>
          <w:sz w:val="22"/>
          <w:szCs w:val="22"/>
        </w:rPr>
      </w:pPr>
      <w:r w:rsidRPr="008E1ACD">
        <w:rPr>
          <w:b/>
          <w:bCs/>
          <w:sz w:val="22"/>
          <w:szCs w:val="22"/>
        </w:rPr>
        <w:t>на обработку персональных данных</w:t>
      </w:r>
    </w:p>
    <w:p w14:paraId="496DD79C" w14:textId="77777777" w:rsidR="002A06CB" w:rsidRPr="008E1ACD" w:rsidRDefault="002A06CB" w:rsidP="002A06CB">
      <w:pPr>
        <w:pStyle w:val="gmail-consplusnonformat"/>
        <w:spacing w:before="0" w:beforeAutospacing="0" w:after="0" w:afterAutospacing="0"/>
        <w:ind w:left="-142" w:right="-71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 </w:t>
      </w:r>
      <w:proofErr w:type="gramStart"/>
      <w:r>
        <w:rPr>
          <w:b/>
          <w:bCs/>
          <w:sz w:val="22"/>
          <w:szCs w:val="22"/>
        </w:rPr>
        <w:t>фото</w:t>
      </w:r>
      <w:proofErr w:type="gramEnd"/>
      <w:r>
        <w:rPr>
          <w:b/>
          <w:bCs/>
          <w:sz w:val="22"/>
          <w:szCs w:val="22"/>
        </w:rPr>
        <w:t xml:space="preserve"> и видеосъемку коллектива </w:t>
      </w:r>
    </w:p>
    <w:p w14:paraId="15F55417" w14:textId="77777777" w:rsidR="002A06CB" w:rsidRPr="00451B9B" w:rsidRDefault="002A06CB" w:rsidP="002A06CB">
      <w:pPr>
        <w:pStyle w:val="a6"/>
        <w:spacing w:before="3"/>
        <w:ind w:left="-142" w:right="-710"/>
        <w:rPr>
          <w:b w:val="0"/>
          <w:lang w:val="ru-RU"/>
        </w:rPr>
      </w:pPr>
    </w:p>
    <w:p w14:paraId="7FA7B6B7" w14:textId="437A60F1" w:rsidR="002A06CB" w:rsidRPr="00451B9B" w:rsidRDefault="002A06CB" w:rsidP="002A06CB">
      <w:pPr>
        <w:pStyle w:val="a6"/>
        <w:tabs>
          <w:tab w:val="left" w:pos="477"/>
          <w:tab w:val="left" w:pos="2029"/>
          <w:tab w:val="left" w:pos="2689"/>
        </w:tabs>
        <w:ind w:left="284" w:right="225"/>
        <w:jc w:val="right"/>
        <w:rPr>
          <w:b w:val="0"/>
          <w:lang w:val="ru-RU"/>
        </w:rPr>
      </w:pPr>
      <w:r w:rsidRPr="00451B9B">
        <w:rPr>
          <w:b w:val="0"/>
          <w:lang w:val="ru-RU"/>
        </w:rPr>
        <w:t>«</w:t>
      </w:r>
      <w:proofErr w:type="gramStart"/>
      <w:r>
        <w:rPr>
          <w:b w:val="0"/>
          <w:lang w:val="ru-RU"/>
        </w:rPr>
        <w:t xml:space="preserve">_ </w:t>
      </w:r>
      <w:r w:rsidRPr="00451B9B">
        <w:rPr>
          <w:b w:val="0"/>
          <w:lang w:val="ru-RU"/>
        </w:rPr>
        <w:t>»</w:t>
      </w:r>
      <w:proofErr w:type="gramEnd"/>
      <w:r w:rsidRPr="00451B9B">
        <w:rPr>
          <w:b w:val="0"/>
          <w:u w:val="single"/>
          <w:lang w:val="ru-RU"/>
        </w:rPr>
        <w:tab/>
      </w:r>
      <w:r w:rsidRPr="00451B9B">
        <w:rPr>
          <w:b w:val="0"/>
          <w:lang w:val="ru-RU"/>
        </w:rPr>
        <w:t>20</w:t>
      </w:r>
      <w:r w:rsidRPr="00451B9B">
        <w:rPr>
          <w:b w:val="0"/>
          <w:u w:val="single"/>
          <w:lang w:val="ru-RU"/>
        </w:rPr>
        <w:t>2</w:t>
      </w:r>
      <w:r w:rsidR="0042303C" w:rsidRPr="000B5F64">
        <w:rPr>
          <w:b w:val="0"/>
          <w:u w:val="single"/>
          <w:lang w:val="ru-RU"/>
        </w:rPr>
        <w:t>6</w:t>
      </w:r>
      <w:r w:rsidRPr="00451B9B">
        <w:rPr>
          <w:b w:val="0"/>
          <w:lang w:val="ru-RU"/>
        </w:rPr>
        <w:t>г.</w:t>
      </w:r>
    </w:p>
    <w:tbl>
      <w:tblPr>
        <w:tblStyle w:val="a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A06CB" w:rsidRPr="00315AFC" w14:paraId="4F154B75" w14:textId="77777777" w:rsidTr="00D16A04">
        <w:tc>
          <w:tcPr>
            <w:tcW w:w="10343" w:type="dxa"/>
            <w:hideMark/>
          </w:tcPr>
          <w:p w14:paraId="60198BCE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</w:rPr>
            </w:pPr>
            <w:proofErr w:type="gramStart"/>
            <w:r w:rsidRPr="00315AFC">
              <w:rPr>
                <w:b w:val="0"/>
                <w:sz w:val="26"/>
              </w:rPr>
              <w:t>Я,_</w:t>
            </w:r>
            <w:proofErr w:type="gramEnd"/>
            <w:r w:rsidRPr="00315AFC">
              <w:rPr>
                <w:b w:val="0"/>
                <w:sz w:val="26"/>
              </w:rPr>
              <w:t>_____________________________________________________________________,</w:t>
            </w:r>
          </w:p>
        </w:tc>
      </w:tr>
      <w:tr w:rsidR="002A06CB" w:rsidRPr="00315AFC" w14:paraId="3B482FD7" w14:textId="77777777" w:rsidTr="00D16A04">
        <w:tc>
          <w:tcPr>
            <w:tcW w:w="10343" w:type="dxa"/>
            <w:hideMark/>
          </w:tcPr>
          <w:p w14:paraId="7EFC9760" w14:textId="77777777" w:rsidR="002A06CB" w:rsidRPr="00E409EB" w:rsidRDefault="002A06CB" w:rsidP="00D16A04">
            <w:pPr>
              <w:pStyle w:val="a6"/>
              <w:ind w:left="284"/>
              <w:jc w:val="center"/>
              <w:rPr>
                <w:b w:val="0"/>
                <w:sz w:val="26"/>
                <w:lang w:val="ru-RU"/>
              </w:rPr>
            </w:pPr>
            <w:r w:rsidRPr="00315AFC">
              <w:rPr>
                <w:b w:val="0"/>
                <w:i/>
                <w:sz w:val="20"/>
              </w:rPr>
              <w:t>(ФИО</w:t>
            </w:r>
            <w:r w:rsidRPr="00315AFC">
              <w:rPr>
                <w:b w:val="0"/>
                <w:i/>
                <w:spacing w:val="-5"/>
                <w:sz w:val="20"/>
              </w:rPr>
              <w:t xml:space="preserve"> </w:t>
            </w:r>
            <w:r>
              <w:rPr>
                <w:b w:val="0"/>
                <w:i/>
                <w:sz w:val="20"/>
                <w:lang w:val="ru-RU"/>
              </w:rPr>
              <w:t xml:space="preserve">руководителя коллектива </w:t>
            </w:r>
          </w:p>
        </w:tc>
      </w:tr>
      <w:tr w:rsidR="002A06CB" w:rsidRPr="00315AFC" w14:paraId="140E573A" w14:textId="77777777" w:rsidTr="00D16A04">
        <w:tc>
          <w:tcPr>
            <w:tcW w:w="10343" w:type="dxa"/>
            <w:hideMark/>
          </w:tcPr>
          <w:p w14:paraId="5B602F95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</w:rPr>
            </w:pPr>
            <w:proofErr w:type="spellStart"/>
            <w:r w:rsidRPr="00315AFC">
              <w:rPr>
                <w:b w:val="0"/>
              </w:rPr>
              <w:t>паспорт</w:t>
            </w:r>
            <w:proofErr w:type="spellEnd"/>
            <w:r w:rsidRPr="00315AFC">
              <w:rPr>
                <w:b w:val="0"/>
              </w:rPr>
              <w:t xml:space="preserve"> _____________ </w:t>
            </w:r>
            <w:proofErr w:type="spellStart"/>
            <w:r w:rsidRPr="00315AFC">
              <w:rPr>
                <w:b w:val="0"/>
              </w:rPr>
              <w:t>выдан</w:t>
            </w:r>
            <w:proofErr w:type="spellEnd"/>
            <w:r w:rsidRPr="00315AFC">
              <w:rPr>
                <w:b w:val="0"/>
              </w:rPr>
              <w:t xml:space="preserve"> ___________________________________________________</w:t>
            </w:r>
          </w:p>
        </w:tc>
      </w:tr>
      <w:tr w:rsidR="002A06CB" w:rsidRPr="00315AFC" w14:paraId="5BB5811E" w14:textId="77777777" w:rsidTr="00D16A04">
        <w:tc>
          <w:tcPr>
            <w:tcW w:w="10343" w:type="dxa"/>
            <w:hideMark/>
          </w:tcPr>
          <w:p w14:paraId="0534F55C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  <w:lang w:val="ru-RU"/>
              </w:rPr>
            </w:pPr>
            <w:r w:rsidRPr="00315AFC">
              <w:rPr>
                <w:b w:val="0"/>
                <w:i/>
                <w:sz w:val="20"/>
                <w:lang w:val="ru-RU"/>
              </w:rPr>
              <w:t xml:space="preserve">           (серия,</w:t>
            </w:r>
            <w:r w:rsidRPr="00315AFC">
              <w:rPr>
                <w:b w:val="0"/>
                <w:i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315AFC">
              <w:rPr>
                <w:b w:val="0"/>
                <w:i/>
                <w:sz w:val="20"/>
                <w:lang w:val="ru-RU"/>
              </w:rPr>
              <w:t xml:space="preserve">номер)   </w:t>
            </w:r>
            <w:proofErr w:type="gramEnd"/>
            <w:r w:rsidRPr="00315AFC">
              <w:rPr>
                <w:b w:val="0"/>
                <w:i/>
                <w:sz w:val="20"/>
                <w:lang w:val="ru-RU"/>
              </w:rPr>
              <w:t xml:space="preserve">                              </w:t>
            </w:r>
            <w:proofErr w:type="gramStart"/>
            <w:r w:rsidRPr="00315AFC">
              <w:rPr>
                <w:b w:val="0"/>
                <w:i/>
                <w:sz w:val="20"/>
                <w:lang w:val="ru-RU"/>
              </w:rPr>
              <w:t xml:space="preserve">   (</w:t>
            </w:r>
            <w:proofErr w:type="gramEnd"/>
            <w:r w:rsidRPr="00315AFC">
              <w:rPr>
                <w:b w:val="0"/>
                <w:i/>
                <w:sz w:val="20"/>
                <w:lang w:val="ru-RU"/>
              </w:rPr>
              <w:t>когда</w:t>
            </w:r>
            <w:r w:rsidRPr="00315AFC">
              <w:rPr>
                <w:b w:val="0"/>
                <w:i/>
                <w:spacing w:val="-1"/>
                <w:sz w:val="20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20"/>
                <w:lang w:val="ru-RU"/>
              </w:rPr>
              <w:t>и</w:t>
            </w:r>
            <w:r w:rsidRPr="00315AFC">
              <w:rPr>
                <w:b w:val="0"/>
                <w:i/>
                <w:spacing w:val="-2"/>
                <w:sz w:val="20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20"/>
                <w:lang w:val="ru-RU"/>
              </w:rPr>
              <w:t>кем</w:t>
            </w:r>
            <w:r w:rsidRPr="00315AFC">
              <w:rPr>
                <w:b w:val="0"/>
                <w:i/>
                <w:spacing w:val="-2"/>
                <w:sz w:val="20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20"/>
                <w:lang w:val="ru-RU"/>
              </w:rPr>
              <w:t>выдан)</w:t>
            </w:r>
          </w:p>
        </w:tc>
      </w:tr>
      <w:tr w:rsidR="002A06CB" w:rsidRPr="00315AFC" w14:paraId="47B4FDC2" w14:textId="77777777" w:rsidTr="00D16A04">
        <w:tc>
          <w:tcPr>
            <w:tcW w:w="10343" w:type="dxa"/>
            <w:hideMark/>
          </w:tcPr>
          <w:p w14:paraId="5D274CAA" w14:textId="77777777" w:rsidR="002A06CB" w:rsidRPr="00315AFC" w:rsidRDefault="002A06CB" w:rsidP="00D16A04">
            <w:pPr>
              <w:pStyle w:val="a6"/>
              <w:ind w:left="284"/>
              <w:rPr>
                <w:b w:val="0"/>
              </w:rPr>
            </w:pPr>
            <w:r w:rsidRPr="00315AFC">
              <w:rPr>
                <w:b w:val="0"/>
                <w:lang w:val="ru-RU"/>
              </w:rPr>
              <w:t xml:space="preserve"> </w:t>
            </w:r>
            <w:r w:rsidRPr="00315AFC">
              <w:rPr>
                <w:b w:val="0"/>
              </w:rPr>
              <w:t>______________________________________________________________________________</w:t>
            </w:r>
          </w:p>
        </w:tc>
      </w:tr>
      <w:tr w:rsidR="002A06CB" w:rsidRPr="00315AFC" w14:paraId="61EBCE56" w14:textId="77777777" w:rsidTr="00D16A04">
        <w:tc>
          <w:tcPr>
            <w:tcW w:w="10343" w:type="dxa"/>
            <w:hideMark/>
          </w:tcPr>
          <w:p w14:paraId="0577D9D1" w14:textId="77777777" w:rsidR="002A06CB" w:rsidRPr="00315AFC" w:rsidRDefault="002A06CB" w:rsidP="00D16A04">
            <w:pPr>
              <w:pStyle w:val="a6"/>
              <w:ind w:left="284"/>
              <w:rPr>
                <w:b w:val="0"/>
                <w:lang w:val="ru-RU"/>
              </w:rPr>
            </w:pPr>
            <w:r w:rsidRPr="00315AFC">
              <w:rPr>
                <w:b w:val="0"/>
                <w:i/>
                <w:sz w:val="18"/>
                <w:lang w:val="ru-RU"/>
              </w:rPr>
              <w:t xml:space="preserve">     (в</w:t>
            </w:r>
            <w:r w:rsidRPr="00315AFC">
              <w:rPr>
                <w:b w:val="0"/>
                <w:i/>
                <w:spacing w:val="-3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случае</w:t>
            </w:r>
            <w:r w:rsidRPr="00315AFC">
              <w:rPr>
                <w:b w:val="0"/>
                <w:i/>
                <w:spacing w:val="-4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опекунства</w:t>
            </w:r>
            <w:r w:rsidRPr="00315AFC">
              <w:rPr>
                <w:b w:val="0"/>
                <w:i/>
                <w:spacing w:val="-2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указать</w:t>
            </w:r>
            <w:r w:rsidRPr="00315AFC">
              <w:rPr>
                <w:b w:val="0"/>
                <w:i/>
                <w:spacing w:val="-6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реквизиты</w:t>
            </w:r>
            <w:r w:rsidRPr="00315AFC">
              <w:rPr>
                <w:b w:val="0"/>
                <w:i/>
                <w:spacing w:val="-3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документа,</w:t>
            </w:r>
            <w:r w:rsidRPr="00315AFC">
              <w:rPr>
                <w:b w:val="0"/>
                <w:i/>
                <w:spacing w:val="-3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на</w:t>
            </w:r>
            <w:r w:rsidRPr="00315AFC">
              <w:rPr>
                <w:b w:val="0"/>
                <w:i/>
                <w:spacing w:val="-6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основании</w:t>
            </w:r>
            <w:r w:rsidRPr="00315AFC">
              <w:rPr>
                <w:b w:val="0"/>
                <w:i/>
                <w:spacing w:val="-4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которого</w:t>
            </w:r>
            <w:r w:rsidRPr="00315AFC">
              <w:rPr>
                <w:b w:val="0"/>
                <w:i/>
                <w:spacing w:val="-2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осуществляется</w:t>
            </w:r>
            <w:r w:rsidRPr="00315AFC">
              <w:rPr>
                <w:b w:val="0"/>
                <w:i/>
                <w:spacing w:val="-3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опека</w:t>
            </w:r>
            <w:r w:rsidRPr="00315AFC">
              <w:rPr>
                <w:b w:val="0"/>
                <w:i/>
                <w:spacing w:val="-5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или</w:t>
            </w:r>
            <w:r w:rsidRPr="00315AFC">
              <w:rPr>
                <w:b w:val="0"/>
                <w:i/>
                <w:spacing w:val="-4"/>
                <w:sz w:val="18"/>
                <w:lang w:val="ru-RU"/>
              </w:rPr>
              <w:t xml:space="preserve"> </w:t>
            </w:r>
            <w:r w:rsidRPr="00315AFC">
              <w:rPr>
                <w:b w:val="0"/>
                <w:i/>
                <w:sz w:val="18"/>
                <w:lang w:val="ru-RU"/>
              </w:rPr>
              <w:t>попечительство)</w:t>
            </w:r>
          </w:p>
        </w:tc>
      </w:tr>
      <w:tr w:rsidR="002A06CB" w:rsidRPr="00315AFC" w14:paraId="73D17A58" w14:textId="77777777" w:rsidTr="00D16A04">
        <w:tc>
          <w:tcPr>
            <w:tcW w:w="10343" w:type="dxa"/>
            <w:hideMark/>
          </w:tcPr>
          <w:p w14:paraId="2E57A7EA" w14:textId="77777777" w:rsidR="002A06CB" w:rsidRPr="00E409EB" w:rsidRDefault="002A06CB" w:rsidP="00D16A04">
            <w:pPr>
              <w:pStyle w:val="a6"/>
              <w:ind w:left="284"/>
              <w:rPr>
                <w:b w:val="0"/>
                <w:sz w:val="26"/>
                <w:lang w:val="ru-RU"/>
              </w:rPr>
            </w:pPr>
            <w:proofErr w:type="spellStart"/>
            <w:r w:rsidRPr="00315AFC">
              <w:rPr>
                <w:b w:val="0"/>
              </w:rPr>
              <w:t>являясь</w:t>
            </w:r>
            <w:proofErr w:type="spellEnd"/>
            <w:r w:rsidRPr="00315AFC">
              <w:rPr>
                <w:b w:val="0"/>
                <w:spacing w:val="-5"/>
              </w:rPr>
              <w:t xml:space="preserve"> </w:t>
            </w:r>
            <w:r>
              <w:rPr>
                <w:b w:val="0"/>
                <w:lang w:val="ru-RU"/>
              </w:rPr>
              <w:t xml:space="preserve">руководителем коллектива  </w:t>
            </w:r>
          </w:p>
        </w:tc>
      </w:tr>
      <w:tr w:rsidR="002A06CB" w:rsidRPr="00315AFC" w14:paraId="73F99B74" w14:textId="77777777" w:rsidTr="00D16A04">
        <w:tc>
          <w:tcPr>
            <w:tcW w:w="10343" w:type="dxa"/>
            <w:hideMark/>
          </w:tcPr>
          <w:p w14:paraId="464F86F7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</w:rPr>
            </w:pPr>
            <w:r w:rsidRPr="00315AFC">
              <w:rPr>
                <w:b w:val="0"/>
                <w:sz w:val="26"/>
              </w:rPr>
              <w:t>________________________________________________________________________</w:t>
            </w:r>
          </w:p>
        </w:tc>
      </w:tr>
      <w:tr w:rsidR="002A06CB" w:rsidRPr="00315AFC" w14:paraId="6F0B9D79" w14:textId="77777777" w:rsidTr="00D16A04">
        <w:tc>
          <w:tcPr>
            <w:tcW w:w="10343" w:type="dxa"/>
          </w:tcPr>
          <w:p w14:paraId="49CD964B" w14:textId="77777777" w:rsidR="002A06CB" w:rsidRPr="00E409EB" w:rsidRDefault="002A06CB" w:rsidP="00D16A04">
            <w:pPr>
              <w:pStyle w:val="a6"/>
              <w:ind w:left="284"/>
              <w:jc w:val="center"/>
              <w:rPr>
                <w:b w:val="0"/>
                <w:sz w:val="26"/>
                <w:lang w:val="ru-RU"/>
              </w:rPr>
            </w:pPr>
            <w:r w:rsidRPr="00E409EB">
              <w:rPr>
                <w:b w:val="0"/>
                <w:i/>
                <w:sz w:val="20"/>
                <w:lang w:val="ru-RU"/>
              </w:rPr>
              <w:t>(</w:t>
            </w:r>
            <w:r>
              <w:rPr>
                <w:b w:val="0"/>
                <w:i/>
                <w:sz w:val="20"/>
                <w:lang w:val="ru-RU"/>
              </w:rPr>
              <w:t>Наименование коллектива)</w:t>
            </w:r>
            <w:r w:rsidRPr="00E409EB">
              <w:rPr>
                <w:b w:val="0"/>
                <w:i/>
                <w:sz w:val="20"/>
                <w:lang w:val="ru-RU"/>
              </w:rPr>
              <w:t>)</w:t>
            </w:r>
          </w:p>
        </w:tc>
      </w:tr>
      <w:tr w:rsidR="002A06CB" w:rsidRPr="00315AFC" w14:paraId="7B362D0C" w14:textId="77777777" w:rsidTr="00D16A04">
        <w:tc>
          <w:tcPr>
            <w:tcW w:w="10343" w:type="dxa"/>
          </w:tcPr>
          <w:p w14:paraId="2BA5302E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</w:rPr>
            </w:pPr>
            <w:r w:rsidRPr="00315AFC">
              <w:rPr>
                <w:b w:val="0"/>
                <w:sz w:val="26"/>
              </w:rPr>
              <w:t>_______________________________________________________________________,</w:t>
            </w:r>
          </w:p>
        </w:tc>
      </w:tr>
      <w:tr w:rsidR="002A06CB" w:rsidRPr="00315AFC" w14:paraId="726FECEA" w14:textId="77777777" w:rsidTr="00D16A04">
        <w:tc>
          <w:tcPr>
            <w:tcW w:w="10343" w:type="dxa"/>
            <w:hideMark/>
          </w:tcPr>
          <w:p w14:paraId="686B2B7B" w14:textId="77777777" w:rsidR="002A06CB" w:rsidRPr="00E409EB" w:rsidRDefault="002A06CB" w:rsidP="00D16A04">
            <w:pPr>
              <w:pStyle w:val="a6"/>
              <w:ind w:left="284"/>
              <w:jc w:val="center"/>
              <w:rPr>
                <w:b w:val="0"/>
                <w:sz w:val="26"/>
                <w:lang w:val="ru-RU"/>
              </w:rPr>
            </w:pPr>
            <w:r w:rsidRPr="00E409EB">
              <w:rPr>
                <w:b w:val="0"/>
                <w:i/>
                <w:sz w:val="20"/>
                <w:lang w:val="ru-RU"/>
              </w:rPr>
              <w:t>(</w:t>
            </w:r>
            <w:r>
              <w:rPr>
                <w:b w:val="0"/>
                <w:i/>
                <w:sz w:val="20"/>
                <w:lang w:val="ru-RU"/>
              </w:rPr>
              <w:t>полное наименование организации</w:t>
            </w:r>
            <w:r w:rsidRPr="00E409EB">
              <w:rPr>
                <w:b w:val="0"/>
                <w:i/>
                <w:sz w:val="20"/>
                <w:lang w:val="ru-RU"/>
              </w:rPr>
              <w:t>)</w:t>
            </w:r>
          </w:p>
        </w:tc>
      </w:tr>
      <w:tr w:rsidR="002A06CB" w:rsidRPr="00315AFC" w14:paraId="2C670B5D" w14:textId="77777777" w:rsidTr="00D16A04">
        <w:tc>
          <w:tcPr>
            <w:tcW w:w="10343" w:type="dxa"/>
            <w:hideMark/>
          </w:tcPr>
          <w:p w14:paraId="4AE0C80A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  <w:lang w:val="ru-RU"/>
              </w:rPr>
            </w:pPr>
            <w:r w:rsidRPr="00315AFC">
              <w:rPr>
                <w:b w:val="0"/>
                <w:lang w:val="ru-RU"/>
              </w:rPr>
              <w:t>приходящегося</w:t>
            </w:r>
            <w:r w:rsidRPr="00315AFC">
              <w:rPr>
                <w:b w:val="0"/>
                <w:spacing w:val="-2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 xml:space="preserve">мне ______________________________________, </w:t>
            </w:r>
          </w:p>
        </w:tc>
      </w:tr>
      <w:tr w:rsidR="002A06CB" w:rsidRPr="00315AFC" w14:paraId="1160A373" w14:textId="77777777" w:rsidTr="00D16A04">
        <w:tc>
          <w:tcPr>
            <w:tcW w:w="10343" w:type="dxa"/>
            <w:hideMark/>
          </w:tcPr>
          <w:p w14:paraId="082BBF90" w14:textId="77777777" w:rsidR="002A06CB" w:rsidRPr="00315AFC" w:rsidRDefault="002A06CB" w:rsidP="00D16A04">
            <w:pPr>
              <w:pStyle w:val="a6"/>
              <w:ind w:left="0"/>
              <w:rPr>
                <w:b w:val="0"/>
                <w:sz w:val="26"/>
              </w:rPr>
            </w:pPr>
          </w:p>
        </w:tc>
      </w:tr>
      <w:tr w:rsidR="002A06CB" w:rsidRPr="00315AFC" w14:paraId="00933E32" w14:textId="77777777" w:rsidTr="00D16A04">
        <w:tc>
          <w:tcPr>
            <w:tcW w:w="10343" w:type="dxa"/>
            <w:hideMark/>
          </w:tcPr>
          <w:p w14:paraId="436B25BB" w14:textId="77777777" w:rsidR="002A06CB" w:rsidRPr="00451B9B" w:rsidRDefault="002A06CB" w:rsidP="00D16A04">
            <w:pPr>
              <w:pStyle w:val="a6"/>
              <w:ind w:left="284"/>
              <w:jc w:val="both"/>
              <w:rPr>
                <w:b w:val="0"/>
                <w:sz w:val="26"/>
                <w:lang w:val="ru-RU"/>
              </w:rPr>
            </w:pPr>
            <w:r w:rsidRPr="00451B9B">
              <w:rPr>
                <w:b w:val="0"/>
                <w:lang w:val="ru-RU"/>
              </w:rPr>
              <w:t>в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соответствии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требованиями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ст.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9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Федерального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Закона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от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27.07.2006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№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152-ФЗ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«О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защите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персональных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данных»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даю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 xml:space="preserve">согласие </w:t>
            </w:r>
            <w:r>
              <w:rPr>
                <w:b w:val="0"/>
                <w:lang w:val="ru-RU"/>
              </w:rPr>
              <w:t>ГАПОУ РБ «Колледж искусств им. П.И Чайковского»</w:t>
            </w:r>
            <w:r w:rsidRPr="00451B9B">
              <w:rPr>
                <w:b w:val="0"/>
                <w:lang w:val="ru-RU"/>
              </w:rPr>
              <w:t xml:space="preserve"> (</w:t>
            </w:r>
            <w:r>
              <w:rPr>
                <w:b w:val="0"/>
                <w:lang w:val="ru-RU"/>
              </w:rPr>
              <w:t>670000</w:t>
            </w:r>
            <w:r w:rsidRPr="00451B9B">
              <w:rPr>
                <w:b w:val="0"/>
                <w:lang w:val="ru-RU"/>
              </w:rPr>
              <w:t xml:space="preserve">, г. </w:t>
            </w:r>
            <w:r>
              <w:rPr>
                <w:b w:val="0"/>
                <w:lang w:val="ru-RU"/>
              </w:rPr>
              <w:t>Улан-Удэ</w:t>
            </w:r>
            <w:r w:rsidRPr="00451B9B">
              <w:rPr>
                <w:b w:val="0"/>
                <w:lang w:val="ru-RU"/>
              </w:rPr>
              <w:t xml:space="preserve">, ул. </w:t>
            </w:r>
            <w:r>
              <w:rPr>
                <w:b w:val="0"/>
                <w:lang w:val="ru-RU"/>
              </w:rPr>
              <w:t>Проспект Победы</w:t>
            </w:r>
            <w:r w:rsidRPr="00451B9B">
              <w:rPr>
                <w:b w:val="0"/>
                <w:lang w:val="ru-RU"/>
              </w:rPr>
              <w:t xml:space="preserve">, </w:t>
            </w:r>
            <w:r>
              <w:rPr>
                <w:b w:val="0"/>
                <w:lang w:val="ru-RU"/>
              </w:rPr>
              <w:t>17</w:t>
            </w:r>
            <w:r w:rsidRPr="00451B9B">
              <w:rPr>
                <w:b w:val="0"/>
                <w:lang w:val="ru-RU"/>
              </w:rPr>
              <w:t>)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на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обработку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персональных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данных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несовершеннолетнего: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i/>
                <w:lang w:val="ru-RU"/>
              </w:rPr>
              <w:t>фамилия,</w:t>
            </w:r>
            <w:r w:rsidRPr="00451B9B">
              <w:rPr>
                <w:b w:val="0"/>
                <w:i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i/>
                <w:lang w:val="ru-RU"/>
              </w:rPr>
              <w:t>имя,</w:t>
            </w:r>
            <w:r w:rsidRPr="00451B9B">
              <w:rPr>
                <w:b w:val="0"/>
                <w:i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i/>
                <w:lang w:val="ru-RU"/>
              </w:rPr>
              <w:t>отчество,</w:t>
            </w:r>
            <w:r w:rsidRPr="00451B9B">
              <w:rPr>
                <w:b w:val="0"/>
                <w:i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i/>
                <w:lang w:val="ru-RU"/>
              </w:rPr>
              <w:t>дата</w:t>
            </w:r>
            <w:r w:rsidRPr="00451B9B">
              <w:rPr>
                <w:b w:val="0"/>
                <w:i/>
                <w:spacing w:val="1"/>
                <w:lang w:val="ru-RU"/>
              </w:rPr>
              <w:t xml:space="preserve"> </w:t>
            </w:r>
            <w:r>
              <w:rPr>
                <w:b w:val="0"/>
                <w:i/>
                <w:lang w:val="ru-RU"/>
              </w:rPr>
              <w:t>рождения</w:t>
            </w:r>
            <w:r w:rsidRPr="00451B9B">
              <w:rPr>
                <w:b w:val="0"/>
                <w:i/>
                <w:lang w:val="ru-RU"/>
              </w:rPr>
              <w:t>, номер контактного телефона.</w:t>
            </w:r>
          </w:p>
        </w:tc>
      </w:tr>
      <w:tr w:rsidR="002A06CB" w:rsidRPr="00315AFC" w14:paraId="59A49173" w14:textId="77777777" w:rsidTr="00D16A04">
        <w:tc>
          <w:tcPr>
            <w:tcW w:w="10343" w:type="dxa"/>
            <w:hideMark/>
          </w:tcPr>
          <w:p w14:paraId="2BC5ADAD" w14:textId="77777777" w:rsidR="002A06CB" w:rsidRPr="00451B9B" w:rsidRDefault="002A06CB" w:rsidP="00D16A04">
            <w:pPr>
              <w:pStyle w:val="a6"/>
              <w:ind w:left="284"/>
              <w:jc w:val="both"/>
              <w:rPr>
                <w:b w:val="0"/>
                <w:sz w:val="26"/>
                <w:lang w:val="ru-RU"/>
              </w:rPr>
            </w:pPr>
            <w:r w:rsidRPr="00451B9B">
              <w:rPr>
                <w:b w:val="0"/>
                <w:lang w:val="ru-RU"/>
              </w:rPr>
              <w:t>Цель</w:t>
            </w:r>
            <w:r w:rsidRPr="00451B9B">
              <w:rPr>
                <w:b w:val="0"/>
                <w:spacing w:val="-4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обработки</w:t>
            </w:r>
            <w:r w:rsidRPr="00451B9B">
              <w:rPr>
                <w:b w:val="0"/>
                <w:spacing w:val="-3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персональных</w:t>
            </w:r>
            <w:r w:rsidRPr="00451B9B">
              <w:rPr>
                <w:b w:val="0"/>
                <w:spacing w:val="-2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 xml:space="preserve">данных: </w:t>
            </w:r>
            <w:r>
              <w:rPr>
                <w:b w:val="0"/>
                <w:lang w:val="ru-RU"/>
              </w:rPr>
              <w:t>участие в Республиканском фестивале-конкурсе «Пою мою Республику»</w:t>
            </w:r>
            <w:r w:rsidRPr="00451B9B">
              <w:rPr>
                <w:b w:val="0"/>
                <w:lang w:val="ru-RU"/>
              </w:rPr>
              <w:t>.</w:t>
            </w:r>
          </w:p>
        </w:tc>
      </w:tr>
      <w:tr w:rsidR="002A06CB" w:rsidRPr="00315AFC" w14:paraId="75913DA0" w14:textId="77777777" w:rsidTr="00D16A04">
        <w:tc>
          <w:tcPr>
            <w:tcW w:w="10343" w:type="dxa"/>
            <w:hideMark/>
          </w:tcPr>
          <w:p w14:paraId="196CD8AF" w14:textId="77777777" w:rsidR="002A06CB" w:rsidRPr="00451B9B" w:rsidRDefault="002A06CB" w:rsidP="00D16A04">
            <w:pPr>
              <w:pStyle w:val="a6"/>
              <w:ind w:left="284"/>
              <w:jc w:val="both"/>
              <w:rPr>
                <w:b w:val="0"/>
                <w:lang w:val="ru-RU"/>
              </w:rPr>
            </w:pPr>
            <w:r w:rsidRPr="00451B9B">
              <w:rPr>
                <w:b w:val="0"/>
                <w:lang w:val="ru-RU"/>
              </w:rPr>
              <w:t>Перечень</w:t>
            </w:r>
            <w:r w:rsidRPr="00451B9B">
              <w:rPr>
                <w:b w:val="0"/>
                <w:spacing w:val="-3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действий</w:t>
            </w:r>
            <w:r w:rsidRPr="00451B9B">
              <w:rPr>
                <w:b w:val="0"/>
                <w:spacing w:val="-3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</w:t>
            </w:r>
            <w:r w:rsidRPr="00451B9B">
              <w:rPr>
                <w:b w:val="0"/>
                <w:spacing w:val="-4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персональными</w:t>
            </w:r>
            <w:r w:rsidRPr="00451B9B">
              <w:rPr>
                <w:b w:val="0"/>
                <w:spacing w:val="-3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данными,</w:t>
            </w:r>
            <w:r w:rsidRPr="00451B9B">
              <w:rPr>
                <w:b w:val="0"/>
                <w:spacing w:val="-5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на</w:t>
            </w:r>
            <w:r w:rsidRPr="00451B9B">
              <w:rPr>
                <w:b w:val="0"/>
                <w:spacing w:val="-4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совершение</w:t>
            </w:r>
            <w:r w:rsidRPr="00451B9B">
              <w:rPr>
                <w:b w:val="0"/>
                <w:spacing w:val="-4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которых</w:t>
            </w:r>
            <w:r w:rsidRPr="00451B9B">
              <w:rPr>
                <w:b w:val="0"/>
                <w:spacing w:val="-2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дается</w:t>
            </w:r>
            <w:r w:rsidRPr="00451B9B">
              <w:rPr>
                <w:b w:val="0"/>
                <w:spacing w:val="-3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согласие: обработка вышеуказанных персональных данных будет осуществляться путем смешанной обработки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персональных данных неавтоматизированным и автоматизированным</w:t>
            </w:r>
            <w:r>
              <w:rPr>
                <w:b w:val="0"/>
                <w:lang w:val="ru-RU"/>
              </w:rPr>
              <w:t xml:space="preserve"> способом, включая сбор, запись,</w:t>
            </w:r>
            <w:r w:rsidRPr="00451B9B">
              <w:rPr>
                <w:b w:val="0"/>
                <w:spacing w:val="-57"/>
                <w:lang w:val="ru-RU"/>
              </w:rPr>
              <w:t xml:space="preserve">   </w:t>
            </w:r>
            <w:r w:rsidRPr="00451B9B">
              <w:rPr>
                <w:b w:val="0"/>
                <w:lang w:val="ru-RU"/>
              </w:rPr>
              <w:t>систематизацию,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накопление,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хранение,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уточнение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(обновление,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изменение),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извлечение,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использование, передачу (распространение, предоставление, доступ), обезличивание, блокирование,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удаление,</w:t>
            </w:r>
            <w:r w:rsidRPr="00451B9B">
              <w:rPr>
                <w:b w:val="0"/>
                <w:spacing w:val="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уничтожение</w:t>
            </w:r>
            <w:r w:rsidRPr="00451B9B">
              <w:rPr>
                <w:b w:val="0"/>
                <w:spacing w:val="-1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персональных</w:t>
            </w:r>
            <w:r w:rsidRPr="00451B9B">
              <w:rPr>
                <w:b w:val="0"/>
                <w:spacing w:val="2"/>
                <w:lang w:val="ru-RU"/>
              </w:rPr>
              <w:t xml:space="preserve"> </w:t>
            </w:r>
            <w:r w:rsidRPr="00451B9B">
              <w:rPr>
                <w:b w:val="0"/>
                <w:lang w:val="ru-RU"/>
              </w:rPr>
              <w:t>данных.</w:t>
            </w:r>
          </w:p>
          <w:p w14:paraId="7FC182F1" w14:textId="77777777" w:rsidR="002A06CB" w:rsidRPr="00451B9B" w:rsidRDefault="002A06CB" w:rsidP="00D16A04">
            <w:pPr>
              <w:pStyle w:val="a6"/>
              <w:ind w:left="284"/>
              <w:jc w:val="both"/>
              <w:rPr>
                <w:lang w:val="ru-RU"/>
              </w:rPr>
            </w:pPr>
            <w:r w:rsidRPr="00451B9B">
              <w:rPr>
                <w:b w:val="0"/>
                <w:lang w:val="ru-RU"/>
              </w:rPr>
              <w:t xml:space="preserve">Даю согласие на фото, видеосъёмку и использование изображений </w:t>
            </w:r>
            <w:r>
              <w:rPr>
                <w:b w:val="0"/>
                <w:lang w:val="ru-RU"/>
              </w:rPr>
              <w:t xml:space="preserve">коллектива </w:t>
            </w:r>
            <w:r w:rsidRPr="00451B9B">
              <w:rPr>
                <w:b w:val="0"/>
                <w:lang w:val="ru-RU"/>
              </w:rPr>
              <w:t>несовершеннолетн</w:t>
            </w:r>
            <w:r>
              <w:rPr>
                <w:b w:val="0"/>
                <w:lang w:val="ru-RU"/>
              </w:rPr>
              <w:t>их</w:t>
            </w:r>
            <w:r w:rsidRPr="00451B9B">
              <w:rPr>
                <w:b w:val="0"/>
                <w:lang w:val="ru-RU"/>
              </w:rPr>
              <w:t xml:space="preserve"> в информационных и иных материалах в рамках публикации информации о реализации</w:t>
            </w:r>
            <w:r>
              <w:rPr>
                <w:b w:val="0"/>
                <w:lang w:val="ru-RU"/>
              </w:rPr>
              <w:t xml:space="preserve"> Республиканского фестиваля-конкурса «Пою мою Республику»</w:t>
            </w:r>
            <w:r w:rsidRPr="00451B9B">
              <w:rPr>
                <w:b w:val="0"/>
                <w:spacing w:val="1"/>
                <w:lang w:val="ru-RU"/>
              </w:rPr>
              <w:t xml:space="preserve">. </w:t>
            </w:r>
            <w:r w:rsidRPr="00451B9B">
              <w:rPr>
                <w:spacing w:val="1"/>
                <w:lang w:val="ru-RU"/>
              </w:rPr>
              <w:t>Изображения не могут быть использованы способами, порочащими честь и достоинство несовершеннолетнего.</w:t>
            </w:r>
          </w:p>
          <w:p w14:paraId="3DC961CB" w14:textId="77777777" w:rsidR="002A06CB" w:rsidRPr="00451B9B" w:rsidRDefault="002A06CB" w:rsidP="00D16A04">
            <w:pPr>
              <w:pStyle w:val="a6"/>
              <w:spacing w:before="1"/>
              <w:ind w:left="284"/>
              <w:jc w:val="both"/>
              <w:rPr>
                <w:b w:val="0"/>
                <w:lang w:val="ru-RU"/>
              </w:rPr>
            </w:pPr>
            <w:r w:rsidRPr="00451B9B">
              <w:rPr>
                <w:b w:val="0"/>
                <w:lang w:val="ru-RU"/>
              </w:rPr>
              <w:t>Данное согласие вступает в силу со дня его подписания, действует до достижения целей обработки персональных данных, фото и видеоматериалов или в течение срока хранения информации и может быть отозвано в любой момент по моему письменному заявлению в порядке, определённом законодательством Российской Федерации. Я уведомлен(-а) о своём праве отозвать настоящее согласие в любое время.</w:t>
            </w:r>
          </w:p>
          <w:p w14:paraId="71B98787" w14:textId="77777777" w:rsidR="002A06CB" w:rsidRPr="00451B9B" w:rsidRDefault="002A06CB" w:rsidP="00D16A04">
            <w:pPr>
              <w:pStyle w:val="a6"/>
              <w:ind w:left="284"/>
              <w:jc w:val="both"/>
              <w:rPr>
                <w:b w:val="0"/>
                <w:sz w:val="26"/>
                <w:lang w:val="ru-RU"/>
              </w:rPr>
            </w:pPr>
            <w:r w:rsidRPr="00451B9B">
              <w:rPr>
                <w:b w:val="0"/>
                <w:lang w:val="ru-RU"/>
              </w:rPr>
              <w:t>Я подтверждаю, что, давая такое согласие, я действую по собственной воле и в интересах несовершеннолетнего.</w:t>
            </w:r>
          </w:p>
        </w:tc>
      </w:tr>
      <w:tr w:rsidR="002A06CB" w:rsidRPr="00315AFC" w14:paraId="7F8CAB61" w14:textId="77777777" w:rsidTr="00D16A04">
        <w:tc>
          <w:tcPr>
            <w:tcW w:w="10343" w:type="dxa"/>
            <w:hideMark/>
          </w:tcPr>
          <w:p w14:paraId="5FF61F6E" w14:textId="77777777" w:rsidR="002A06CB" w:rsidRPr="00315AFC" w:rsidRDefault="002A06CB" w:rsidP="00D16A04">
            <w:pPr>
              <w:pStyle w:val="a6"/>
              <w:ind w:left="284"/>
              <w:rPr>
                <w:b w:val="0"/>
                <w:lang w:val="ru-RU"/>
              </w:rPr>
            </w:pPr>
            <w:r w:rsidRPr="00315AFC">
              <w:rPr>
                <w:b w:val="0"/>
                <w:lang w:val="ru-RU"/>
              </w:rPr>
              <w:t>Подпись</w:t>
            </w:r>
            <w:r w:rsidRPr="00315AFC">
              <w:rPr>
                <w:b w:val="0"/>
                <w:spacing w:val="-5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>лица,</w:t>
            </w:r>
            <w:r w:rsidRPr="00315AFC">
              <w:rPr>
                <w:b w:val="0"/>
                <w:spacing w:val="-4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>представляющего</w:t>
            </w:r>
            <w:r w:rsidRPr="00315AFC">
              <w:rPr>
                <w:b w:val="0"/>
                <w:spacing w:val="-5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>интересы</w:t>
            </w:r>
            <w:r w:rsidRPr="00315AFC">
              <w:rPr>
                <w:b w:val="0"/>
                <w:spacing w:val="-5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>несовершеннолетнего субъекта</w:t>
            </w:r>
            <w:r w:rsidRPr="00315AFC">
              <w:rPr>
                <w:b w:val="0"/>
                <w:spacing w:val="-3"/>
                <w:lang w:val="ru-RU"/>
              </w:rPr>
              <w:t xml:space="preserve"> </w:t>
            </w:r>
            <w:r w:rsidRPr="00315AFC">
              <w:rPr>
                <w:b w:val="0"/>
                <w:lang w:val="ru-RU"/>
              </w:rPr>
              <w:t>персональных данных:</w:t>
            </w:r>
          </w:p>
          <w:p w14:paraId="0020A5FE" w14:textId="77777777" w:rsidR="002A06CB" w:rsidRPr="00315AFC" w:rsidRDefault="002A06CB" w:rsidP="00D16A04">
            <w:pPr>
              <w:pStyle w:val="a6"/>
              <w:ind w:left="284"/>
              <w:rPr>
                <w:b w:val="0"/>
                <w:sz w:val="26"/>
                <w:lang w:val="ru-RU"/>
              </w:rPr>
            </w:pPr>
          </w:p>
        </w:tc>
      </w:tr>
      <w:tr w:rsidR="002A06CB" w14:paraId="1F9E91C1" w14:textId="77777777" w:rsidTr="00D16A04">
        <w:tc>
          <w:tcPr>
            <w:tcW w:w="10343" w:type="dxa"/>
            <w:hideMark/>
          </w:tcPr>
          <w:p w14:paraId="5297AB97" w14:textId="36FD4C8D" w:rsidR="002A06CB" w:rsidRPr="00315AFC" w:rsidRDefault="002A06CB" w:rsidP="00D16A04">
            <w:pPr>
              <w:pStyle w:val="a6"/>
              <w:ind w:left="601"/>
              <w:rPr>
                <w:b w:val="0"/>
              </w:rPr>
            </w:pPr>
            <w:r w:rsidRPr="00315AFC">
              <w:rPr>
                <w:b w:val="0"/>
              </w:rPr>
              <w:t>____________ (________________________________) «___»__________________202</w:t>
            </w:r>
            <w:r w:rsidR="0042303C">
              <w:rPr>
                <w:b w:val="0"/>
              </w:rPr>
              <w:t>6</w:t>
            </w:r>
            <w:r w:rsidRPr="00315AFC">
              <w:rPr>
                <w:b w:val="0"/>
              </w:rPr>
              <w:t xml:space="preserve"> г.</w:t>
            </w:r>
          </w:p>
        </w:tc>
      </w:tr>
      <w:tr w:rsidR="002A06CB" w14:paraId="3D79CB39" w14:textId="77777777" w:rsidTr="00D16A04">
        <w:tc>
          <w:tcPr>
            <w:tcW w:w="10343" w:type="dxa"/>
            <w:hideMark/>
          </w:tcPr>
          <w:p w14:paraId="214A610C" w14:textId="77777777" w:rsidR="002A06CB" w:rsidRPr="00315AFC" w:rsidRDefault="002A06CB" w:rsidP="00D16A04">
            <w:pPr>
              <w:pStyle w:val="a6"/>
              <w:ind w:left="601"/>
              <w:rPr>
                <w:b w:val="0"/>
              </w:rPr>
            </w:pPr>
            <w:r w:rsidRPr="00315AFC">
              <w:rPr>
                <w:b w:val="0"/>
                <w:i/>
                <w:sz w:val="18"/>
              </w:rPr>
              <w:t xml:space="preserve">  (</w:t>
            </w:r>
            <w:proofErr w:type="spellStart"/>
            <w:proofErr w:type="gramStart"/>
            <w:r w:rsidRPr="00315AFC">
              <w:rPr>
                <w:b w:val="0"/>
                <w:i/>
                <w:sz w:val="18"/>
              </w:rPr>
              <w:t>Подпись</w:t>
            </w:r>
            <w:proofErr w:type="spellEnd"/>
            <w:r w:rsidRPr="00315AFC">
              <w:rPr>
                <w:b w:val="0"/>
                <w:i/>
                <w:sz w:val="18"/>
              </w:rPr>
              <w:t xml:space="preserve">)   </w:t>
            </w:r>
            <w:proofErr w:type="gramEnd"/>
            <w:r w:rsidRPr="00315AFC">
              <w:rPr>
                <w:b w:val="0"/>
                <w:i/>
                <w:sz w:val="18"/>
              </w:rPr>
              <w:t xml:space="preserve">                  </w:t>
            </w:r>
            <w:proofErr w:type="gramStart"/>
            <w:r w:rsidRPr="00315AFC">
              <w:rPr>
                <w:b w:val="0"/>
                <w:i/>
                <w:sz w:val="18"/>
              </w:rPr>
              <w:t xml:space="preserve">   (ФИО)   </w:t>
            </w:r>
            <w:proofErr w:type="gramEnd"/>
            <w:r w:rsidRPr="00315AFC">
              <w:rPr>
                <w:b w:val="0"/>
                <w:i/>
                <w:sz w:val="18"/>
              </w:rPr>
              <w:t xml:space="preserve">                                        </w:t>
            </w:r>
            <w:r w:rsidRPr="00315AFC">
              <w:rPr>
                <w:b w:val="0"/>
                <w:i/>
                <w:sz w:val="18"/>
                <w:lang w:val="ru-RU"/>
              </w:rPr>
              <w:t xml:space="preserve">                                             </w:t>
            </w:r>
            <w:proofErr w:type="gramStart"/>
            <w:r w:rsidRPr="00315AFC">
              <w:rPr>
                <w:b w:val="0"/>
                <w:i/>
                <w:sz w:val="18"/>
                <w:lang w:val="ru-RU"/>
              </w:rPr>
              <w:t xml:space="preserve">   </w:t>
            </w:r>
            <w:r w:rsidRPr="00315AFC">
              <w:rPr>
                <w:b w:val="0"/>
                <w:i/>
                <w:sz w:val="18"/>
              </w:rPr>
              <w:t>(</w:t>
            </w:r>
            <w:proofErr w:type="spellStart"/>
            <w:proofErr w:type="gramEnd"/>
            <w:r w:rsidRPr="00315AFC">
              <w:rPr>
                <w:b w:val="0"/>
                <w:i/>
                <w:sz w:val="18"/>
              </w:rPr>
              <w:t>Дата</w:t>
            </w:r>
            <w:proofErr w:type="spellEnd"/>
            <w:r w:rsidRPr="00315AFC">
              <w:rPr>
                <w:b w:val="0"/>
                <w:i/>
                <w:sz w:val="18"/>
              </w:rPr>
              <w:t>)</w:t>
            </w:r>
          </w:p>
        </w:tc>
      </w:tr>
      <w:tr w:rsidR="002A06CB" w14:paraId="414D39E8" w14:textId="77777777" w:rsidTr="00D16A04">
        <w:tc>
          <w:tcPr>
            <w:tcW w:w="10343" w:type="dxa"/>
          </w:tcPr>
          <w:p w14:paraId="04761696" w14:textId="77777777" w:rsidR="002A06CB" w:rsidRDefault="002A06CB" w:rsidP="00D16A04">
            <w:pPr>
              <w:pStyle w:val="a6"/>
              <w:ind w:left="601"/>
              <w:rPr>
                <w:i/>
                <w:sz w:val="18"/>
              </w:rPr>
            </w:pPr>
          </w:p>
        </w:tc>
      </w:tr>
    </w:tbl>
    <w:p w14:paraId="4AB342B6" w14:textId="77777777" w:rsidR="002A06CB" w:rsidRDefault="002A06CB" w:rsidP="002A0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131A41" w14:textId="77777777" w:rsidR="002A06CB" w:rsidRDefault="002A06CB" w:rsidP="002A0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9E31D29" w14:textId="77777777" w:rsidR="002A06CB" w:rsidRPr="00A77E11" w:rsidRDefault="002A06CB" w:rsidP="002A0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11"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</w:t>
      </w:r>
      <w:proofErr w:type="spellStart"/>
      <w:proofErr w:type="gramStart"/>
      <w:r w:rsidRPr="00A77E11">
        <w:rPr>
          <w:rFonts w:ascii="Times New Roman" w:hAnsi="Times New Roman" w:cs="Times New Roman"/>
          <w:b/>
          <w:sz w:val="28"/>
          <w:szCs w:val="28"/>
        </w:rPr>
        <w:t>орг.взноса</w:t>
      </w:r>
      <w:proofErr w:type="spellEnd"/>
      <w:proofErr w:type="gramEnd"/>
    </w:p>
    <w:p w14:paraId="08E276CE" w14:textId="77777777" w:rsidR="002A06CB" w:rsidRPr="00A77E11" w:rsidRDefault="002A06CB" w:rsidP="002A0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11">
        <w:rPr>
          <w:rFonts w:ascii="Times New Roman" w:hAnsi="Times New Roman" w:cs="Times New Roman"/>
          <w:b/>
          <w:sz w:val="28"/>
          <w:szCs w:val="28"/>
        </w:rPr>
        <w:t xml:space="preserve"> за фестиваль -конкурс «Пою мою республику»</w:t>
      </w:r>
    </w:p>
    <w:p w14:paraId="72F46632" w14:textId="77777777" w:rsidR="002A06CB" w:rsidRPr="00A77E11" w:rsidRDefault="002A06CB" w:rsidP="002A06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124"/>
      </w:tblGrid>
      <w:tr w:rsidR="002A06CB" w:rsidRPr="00A77E11" w14:paraId="3BC62AB3" w14:textId="77777777" w:rsidTr="00D16A04">
        <w:trPr>
          <w:trHeight w:val="2815"/>
        </w:trPr>
        <w:tc>
          <w:tcPr>
            <w:tcW w:w="3261" w:type="dxa"/>
          </w:tcPr>
          <w:p w14:paraId="25017032" w14:textId="77777777" w:rsidR="002A06CB" w:rsidRPr="00A77E11" w:rsidRDefault="002A06CB" w:rsidP="00D16A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7E11">
              <w:rPr>
                <w:rFonts w:ascii="Times New Roman" w:hAnsi="Times New Roman" w:cs="Times New Roman"/>
                <w:sz w:val="28"/>
                <w:szCs w:val="28"/>
              </w:rPr>
              <w:object w:dxaOrig="10365" w:dyaOrig="10754" w14:anchorId="6D30D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i1025" type="#_x0000_t75" style="width:151.3pt;height:157.75pt;mso-wrap-style:square;mso-position-horizontal-relative:page;mso-position-vertical-relative:page" o:ole="">
                  <v:imagedata r:id="rId7" o:title=""/>
                </v:shape>
                <o:OLEObject Type="Embed" ProgID="PBrush" ShapeID="Object 2" DrawAspect="Content" ObjectID="_1834211521" r:id="rId8"/>
              </w:object>
            </w:r>
          </w:p>
        </w:tc>
        <w:tc>
          <w:tcPr>
            <w:tcW w:w="6124" w:type="dxa"/>
          </w:tcPr>
          <w:p w14:paraId="4339F486" w14:textId="77777777" w:rsidR="002A06CB" w:rsidRPr="00A77E11" w:rsidRDefault="002A06CB" w:rsidP="00D1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681A9" w14:textId="77777777" w:rsidR="002A06CB" w:rsidRPr="00A77E11" w:rsidRDefault="002A06CB" w:rsidP="00D1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ГАПОУ РБ "КОЛЛЕДЖ ИСКУССТВ ИМ. П.И. ЧАЙКОВСКОГО"</w:t>
            </w:r>
          </w:p>
          <w:p w14:paraId="74890715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1B6E6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ИНН 0323068503</w:t>
            </w:r>
          </w:p>
          <w:p w14:paraId="39328293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82641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Банк получателя: Филиал "Центральный" Банка ВТБ (ПАО)</w:t>
            </w:r>
          </w:p>
          <w:p w14:paraId="5670782F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F847B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Номер счета: 40603810915034000004</w:t>
            </w:r>
          </w:p>
          <w:p w14:paraId="554A419E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БИК: 044525411</w:t>
            </w:r>
          </w:p>
          <w:p w14:paraId="1CC4298F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>КПП: 032601001</w:t>
            </w:r>
          </w:p>
          <w:p w14:paraId="2C7B20A7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06802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2D730" w14:textId="77777777" w:rsidR="002A06CB" w:rsidRPr="00A77E11" w:rsidRDefault="002A06CB" w:rsidP="00D16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</w:tr>
    </w:tbl>
    <w:p w14:paraId="3C60DBD6" w14:textId="77777777" w:rsidR="002A06CB" w:rsidRPr="00A77E11" w:rsidRDefault="002A06CB" w:rsidP="002A06C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DE6D2B" w14:textId="77777777" w:rsidR="002A06CB" w:rsidRPr="00A77E11" w:rsidRDefault="002A06CB" w:rsidP="002A0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7E11">
        <w:rPr>
          <w:rFonts w:ascii="Times New Roman" w:hAnsi="Times New Roman" w:cs="Times New Roman"/>
          <w:b/>
          <w:sz w:val="28"/>
          <w:szCs w:val="28"/>
        </w:rPr>
        <w:t xml:space="preserve">Чек об оплате необходимо отправить на </w:t>
      </w:r>
    </w:p>
    <w:p w14:paraId="720EEEF3" w14:textId="566B78E7" w:rsidR="002A06CB" w:rsidRPr="005E65DA" w:rsidRDefault="002A06CB" w:rsidP="002A06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7E1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77E11">
        <w:rPr>
          <w:rFonts w:ascii="Times New Roman" w:hAnsi="Times New Roman" w:cs="Times New Roman"/>
          <w:b/>
          <w:sz w:val="28"/>
          <w:szCs w:val="28"/>
        </w:rPr>
        <w:t>-</w:t>
      </w:r>
      <w:r w:rsidRPr="00A77E1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77E1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rumc</w:t>
        </w:r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</w:rPr>
          <w:t>223971</w:t>
        </w:r>
        <w:r w:rsidR="0042303C" w:rsidRPr="0042303C">
          <w:rPr>
            <w:rStyle w:val="a5"/>
            <w:rFonts w:ascii="Times New Roman" w:hAnsi="Times New Roman" w:cs="Times New Roman"/>
            <w:b/>
            <w:sz w:val="28"/>
            <w:szCs w:val="28"/>
          </w:rPr>
          <w:t>-03</w:t>
        </w:r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42303C" w:rsidRPr="0034799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1F1C282" w14:textId="77777777" w:rsidR="002A06CB" w:rsidRPr="00A77E11" w:rsidRDefault="002A06CB" w:rsidP="002A06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BFD428" w14:textId="2B75FA28" w:rsidR="002A06CB" w:rsidRPr="00A77E11" w:rsidRDefault="002A06CB" w:rsidP="002A06CB">
      <w:pPr>
        <w:spacing w:after="0"/>
        <w:rPr>
          <w:rFonts w:ascii="Times New Roman" w:hAnsi="Times New Roman"/>
          <w:b/>
          <w:sz w:val="28"/>
          <w:szCs w:val="28"/>
        </w:rPr>
      </w:pPr>
      <w:r w:rsidRPr="00A77E11">
        <w:rPr>
          <w:rFonts w:ascii="Times New Roman" w:hAnsi="Times New Roman" w:cs="Times New Roman"/>
          <w:b/>
          <w:sz w:val="28"/>
          <w:szCs w:val="28"/>
        </w:rPr>
        <w:t>Если оплата осуществляется от юридического лица, необходимо заключение договора,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A77E11">
        <w:rPr>
          <w:rFonts w:ascii="Times New Roman" w:hAnsi="Times New Roman"/>
          <w:b/>
          <w:sz w:val="28"/>
          <w:szCs w:val="28"/>
        </w:rPr>
        <w:t xml:space="preserve">реквизиты организации необходимо направлять на </w:t>
      </w:r>
      <w:r w:rsidRPr="00A77E11">
        <w:rPr>
          <w:rFonts w:ascii="Times New Roman" w:hAnsi="Times New Roman"/>
          <w:b/>
          <w:sz w:val="28"/>
          <w:szCs w:val="28"/>
          <w:lang w:val="en-US"/>
        </w:rPr>
        <w:t>e</w:t>
      </w:r>
      <w:r w:rsidRPr="00A77E11">
        <w:rPr>
          <w:rFonts w:ascii="Times New Roman" w:hAnsi="Times New Roman"/>
          <w:b/>
          <w:sz w:val="28"/>
          <w:szCs w:val="28"/>
        </w:rPr>
        <w:t>-</w:t>
      </w:r>
      <w:r w:rsidRPr="00A77E11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A77E11">
        <w:rPr>
          <w:rFonts w:ascii="Times New Roman" w:hAnsi="Times New Roman"/>
          <w:b/>
          <w:sz w:val="28"/>
          <w:szCs w:val="28"/>
        </w:rPr>
        <w:t xml:space="preserve">: </w:t>
      </w:r>
      <w:hyperlink r:id="rId10" w:history="1">
        <w:r w:rsidR="00CE18A8" w:rsidRPr="0034799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rumc</w:t>
        </w:r>
        <w:r w:rsidR="00CE18A8" w:rsidRPr="00347996">
          <w:rPr>
            <w:rStyle w:val="a5"/>
            <w:rFonts w:ascii="Times New Roman" w:hAnsi="Times New Roman"/>
            <w:b/>
            <w:sz w:val="28"/>
            <w:szCs w:val="28"/>
          </w:rPr>
          <w:t>223971-03@</w:t>
        </w:r>
        <w:r w:rsidR="00CE18A8" w:rsidRPr="0034799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CE18A8" w:rsidRPr="00347996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CE18A8" w:rsidRPr="00347996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zCs w:val="28"/>
        </w:rPr>
        <w:t xml:space="preserve"> и заказать договор и счет, контактные телефоны по вопросам заключения договоров 22-39-70, 22-39-71. </w:t>
      </w:r>
    </w:p>
    <w:p w14:paraId="443B080E" w14:textId="117BB5EA" w:rsidR="002A06CB" w:rsidRDefault="002A06CB" w:rsidP="002A06CB">
      <w:pPr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</w:p>
    <w:p w14:paraId="51FE9717" w14:textId="4AF69710" w:rsidR="00B754B8" w:rsidRDefault="00B754B8">
      <w:pPr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br w:type="page"/>
      </w:r>
    </w:p>
    <w:p w14:paraId="68960A86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14:paraId="3EF65C6B" w14:textId="77777777" w:rsidR="006A43DA" w:rsidRPr="00B754B8" w:rsidRDefault="00031D69" w:rsidP="00031D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ПРИЛОЖЕНИЕ 4</w:t>
      </w:r>
      <w:r w:rsidR="006A43DA" w:rsidRPr="00B754B8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 </w:t>
      </w:r>
    </w:p>
    <w:p w14:paraId="345C2E82" w14:textId="77777777" w:rsidR="00B754B8" w:rsidRDefault="00B754B8" w:rsidP="00031D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5F3A973" w14:textId="68E500CA" w:rsidR="00031D69" w:rsidRPr="00B754B8" w:rsidRDefault="006A43DA" w:rsidP="00031D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Текст</w:t>
      </w:r>
      <w:r w:rsidRPr="00B754B8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B754B8">
        <w:rPr>
          <w:rFonts w:ascii="Times New Roman" w:eastAsia="Times New Roman" w:hAnsi="Times New Roman" w:cs="Times New Roman"/>
          <w:i/>
          <w:iCs/>
          <w:color w:val="2C2D2E"/>
          <w:sz w:val="28"/>
          <w:szCs w:val="28"/>
          <w:lang w:eastAsia="ru-RU"/>
        </w:rPr>
        <w:t>песни</w:t>
      </w:r>
    </w:p>
    <w:p w14:paraId="3B37AA91" w14:textId="77777777" w:rsidR="006A43DA" w:rsidRPr="00B754B8" w:rsidRDefault="006A43DA" w:rsidP="006A43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</w:pPr>
      <w:r w:rsidRPr="00B754B8">
        <w:rPr>
          <w:rFonts w:ascii="Arial" w:eastAsia="Times New Roman" w:hAnsi="Arial" w:cs="Arial"/>
          <w:i/>
          <w:iCs/>
          <w:color w:val="2C2D2E"/>
          <w:sz w:val="28"/>
          <w:szCs w:val="28"/>
          <w:lang w:eastAsia="ru-RU"/>
        </w:rPr>
        <w:t xml:space="preserve"> </w:t>
      </w:r>
    </w:p>
    <w:p w14:paraId="236AC925" w14:textId="77777777" w:rsidR="006A43DA" w:rsidRPr="00B754B8" w:rsidRDefault="006A43DA" w:rsidP="006A43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«Пою мою республику!»  </w:t>
      </w:r>
    </w:p>
    <w:p w14:paraId="7A59C02C" w14:textId="77777777" w:rsidR="00B754B8" w:rsidRPr="00B754B8" w:rsidRDefault="00B754B8" w:rsidP="006A4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322529F" w14:textId="38504452" w:rsidR="00031D69" w:rsidRPr="00B754B8" w:rsidRDefault="006A43DA" w:rsidP="006A43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музыка Б.Б. </w:t>
      </w:r>
      <w:proofErr w:type="spellStart"/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Ямпилова</w:t>
      </w:r>
      <w:proofErr w:type="spellEnd"/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на стихи Н. Доризо.</w:t>
      </w:r>
    </w:p>
    <w:p w14:paraId="25394E41" w14:textId="602E55A3" w:rsidR="00031D69" w:rsidRPr="00B754B8" w:rsidRDefault="00031D69" w:rsidP="00031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</w:p>
    <w:p w14:paraId="79D9510C" w14:textId="16C8823E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Припев: </w:t>
      </w:r>
    </w:p>
    <w:p w14:paraId="2107385D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славим дружбу светлую,</w:t>
      </w:r>
    </w:p>
    <w:p w14:paraId="2D0A1D21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Великий наш Союз.</w:t>
      </w:r>
    </w:p>
    <w:p w14:paraId="766E5A63" w14:textId="77777777" w:rsid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славим Русь Великую, </w:t>
      </w:r>
    </w:p>
    <w:p w14:paraId="780C508E" w14:textId="0A2CDEDC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Бурятию свою!</w:t>
      </w:r>
    </w:p>
    <w:p w14:paraId="27CC0A27" w14:textId="77777777" w:rsidR="00B754B8" w:rsidRPr="00B754B8" w:rsidRDefault="00B754B8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EB40F70" w14:textId="77777777" w:rsid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1.Пою мою Республику, </w:t>
      </w:r>
    </w:p>
    <w:p w14:paraId="0B7B4210" w14:textId="3A56CAEF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Пою мой край родной,</w:t>
      </w:r>
    </w:p>
    <w:p w14:paraId="12A217A3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 знамя, что колышется</w:t>
      </w:r>
    </w:p>
    <w:p w14:paraId="6F71880D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годы надо мной.</w:t>
      </w:r>
    </w:p>
    <w:p w14:paraId="0B95538C" w14:textId="77777777" w:rsidR="00B754B8" w:rsidRPr="00B754B8" w:rsidRDefault="00B754B8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17D51A2" w14:textId="59AE3788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Припев.</w:t>
      </w:r>
    </w:p>
    <w:p w14:paraId="38956297" w14:textId="77777777" w:rsidR="00B754B8" w:rsidRPr="00B754B8" w:rsidRDefault="00B754B8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2E8DC44" w14:textId="77777777" w:rsid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Над праздничной Бурятией </w:t>
      </w:r>
    </w:p>
    <w:p w14:paraId="6FB197E1" w14:textId="53F541C4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Гремит цветной салют.</w:t>
      </w:r>
    </w:p>
    <w:p w14:paraId="0B1C7F76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 вдохновляет Родина</w:t>
      </w:r>
    </w:p>
    <w:p w14:paraId="5F529AEC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подвиги и труд.</w:t>
      </w:r>
    </w:p>
    <w:p w14:paraId="0D01E26A" w14:textId="77777777" w:rsidR="00B754B8" w:rsidRPr="00B754B8" w:rsidRDefault="00B754B8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F0E2D64" w14:textId="55F4021C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Припев:</w:t>
      </w:r>
    </w:p>
    <w:p w14:paraId="5DF0577A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Мы славим дружбу светлую,</w:t>
      </w:r>
    </w:p>
    <w:p w14:paraId="6858D0CA" w14:textId="77777777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Великий наш Союз.</w:t>
      </w:r>
    </w:p>
    <w:p w14:paraId="2701C69B" w14:textId="77777777" w:rsid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славим Русь Великую, </w:t>
      </w:r>
    </w:p>
    <w:p w14:paraId="324EBDAF" w14:textId="4CC119A6" w:rsidR="00031D69" w:rsidRPr="00B754B8" w:rsidRDefault="00031D69" w:rsidP="00031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754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Бурятию свою!</w:t>
      </w:r>
    </w:p>
    <w:p w14:paraId="2E98B886" w14:textId="77777777" w:rsidR="00031D69" w:rsidRPr="00B754B8" w:rsidRDefault="00031D69" w:rsidP="002A06C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7B0CEF0" w14:textId="77777777" w:rsidR="002A06CB" w:rsidRPr="00B754B8" w:rsidRDefault="002A06CB" w:rsidP="002A0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FF9C76" w14:textId="77777777" w:rsidR="002A06CB" w:rsidRPr="00B754B8" w:rsidRDefault="002A06CB" w:rsidP="000B5F6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5DECE" w14:textId="77777777" w:rsidR="003469C3" w:rsidRPr="00B754B8" w:rsidRDefault="003469C3">
      <w:pPr>
        <w:rPr>
          <w:sz w:val="28"/>
          <w:szCs w:val="28"/>
        </w:rPr>
      </w:pPr>
    </w:p>
    <w:sectPr w:rsidR="003469C3" w:rsidRPr="00B754B8" w:rsidSect="00F37B49"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0324" w14:textId="77777777" w:rsidR="00836909" w:rsidRDefault="00836909" w:rsidP="00F37B49">
      <w:pPr>
        <w:spacing w:after="0" w:line="240" w:lineRule="auto"/>
      </w:pPr>
      <w:r>
        <w:separator/>
      </w:r>
    </w:p>
  </w:endnote>
  <w:endnote w:type="continuationSeparator" w:id="0">
    <w:p w14:paraId="5B019D5E" w14:textId="77777777" w:rsidR="00836909" w:rsidRDefault="00836909" w:rsidP="00F3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793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CA46C5" w14:textId="2D373A42" w:rsidR="00F37B49" w:rsidRPr="00F37B49" w:rsidRDefault="00F37B49" w:rsidP="00F37B49">
        <w:pPr>
          <w:pStyle w:val="af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37B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37B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37B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37B49">
          <w:rPr>
            <w:rFonts w:ascii="Times New Roman" w:hAnsi="Times New Roman" w:cs="Times New Roman"/>
            <w:sz w:val="20"/>
            <w:szCs w:val="20"/>
          </w:rPr>
          <w:t>2</w:t>
        </w:r>
        <w:r w:rsidRPr="00F37B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A001" w14:textId="77777777" w:rsidR="00836909" w:rsidRDefault="00836909" w:rsidP="00F37B49">
      <w:pPr>
        <w:spacing w:after="0" w:line="240" w:lineRule="auto"/>
      </w:pPr>
      <w:r>
        <w:separator/>
      </w:r>
    </w:p>
  </w:footnote>
  <w:footnote w:type="continuationSeparator" w:id="0">
    <w:p w14:paraId="176663FE" w14:textId="77777777" w:rsidR="00836909" w:rsidRDefault="00836909" w:rsidP="00F3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B65"/>
    <w:multiLevelType w:val="multilevel"/>
    <w:tmpl w:val="5A8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160"/>
    <w:multiLevelType w:val="multilevel"/>
    <w:tmpl w:val="DE5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448E5"/>
    <w:multiLevelType w:val="multilevel"/>
    <w:tmpl w:val="834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40424"/>
    <w:multiLevelType w:val="multilevel"/>
    <w:tmpl w:val="04A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F5A2F"/>
    <w:multiLevelType w:val="multilevel"/>
    <w:tmpl w:val="F9F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E53D9"/>
    <w:multiLevelType w:val="multilevel"/>
    <w:tmpl w:val="012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020A5"/>
    <w:multiLevelType w:val="multilevel"/>
    <w:tmpl w:val="0CE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B3211"/>
    <w:multiLevelType w:val="multilevel"/>
    <w:tmpl w:val="DBA2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F4120"/>
    <w:multiLevelType w:val="multilevel"/>
    <w:tmpl w:val="4E42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1726A"/>
    <w:multiLevelType w:val="multilevel"/>
    <w:tmpl w:val="331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36329">
    <w:abstractNumId w:val="7"/>
  </w:num>
  <w:num w:numId="2" w16cid:durableId="499928634">
    <w:abstractNumId w:val="1"/>
  </w:num>
  <w:num w:numId="3" w16cid:durableId="2128809896">
    <w:abstractNumId w:val="8"/>
  </w:num>
  <w:num w:numId="4" w16cid:durableId="1734694847">
    <w:abstractNumId w:val="6"/>
  </w:num>
  <w:num w:numId="5" w16cid:durableId="1104617791">
    <w:abstractNumId w:val="4"/>
  </w:num>
  <w:num w:numId="6" w16cid:durableId="207843200">
    <w:abstractNumId w:val="2"/>
  </w:num>
  <w:num w:numId="7" w16cid:durableId="73284968">
    <w:abstractNumId w:val="5"/>
  </w:num>
  <w:num w:numId="8" w16cid:durableId="236593936">
    <w:abstractNumId w:val="0"/>
  </w:num>
  <w:num w:numId="9" w16cid:durableId="1769620018">
    <w:abstractNumId w:val="3"/>
  </w:num>
  <w:num w:numId="10" w16cid:durableId="653728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C0"/>
    <w:rsid w:val="00031D69"/>
    <w:rsid w:val="000B5F64"/>
    <w:rsid w:val="00134C85"/>
    <w:rsid w:val="00166423"/>
    <w:rsid w:val="00247FB3"/>
    <w:rsid w:val="00253AE7"/>
    <w:rsid w:val="002A06CB"/>
    <w:rsid w:val="003077C0"/>
    <w:rsid w:val="00324922"/>
    <w:rsid w:val="00337F21"/>
    <w:rsid w:val="003469C3"/>
    <w:rsid w:val="004014A9"/>
    <w:rsid w:val="0042303C"/>
    <w:rsid w:val="004827D5"/>
    <w:rsid w:val="004A5C7C"/>
    <w:rsid w:val="0051303F"/>
    <w:rsid w:val="00585F77"/>
    <w:rsid w:val="005D3BD6"/>
    <w:rsid w:val="00675ED2"/>
    <w:rsid w:val="006A43DA"/>
    <w:rsid w:val="00734D4F"/>
    <w:rsid w:val="00772C6E"/>
    <w:rsid w:val="00801D8D"/>
    <w:rsid w:val="00834559"/>
    <w:rsid w:val="00836909"/>
    <w:rsid w:val="008B5EE1"/>
    <w:rsid w:val="00966F8F"/>
    <w:rsid w:val="009E0C0E"/>
    <w:rsid w:val="00B46578"/>
    <w:rsid w:val="00B754B8"/>
    <w:rsid w:val="00BB568C"/>
    <w:rsid w:val="00CC5711"/>
    <w:rsid w:val="00CE18A8"/>
    <w:rsid w:val="00D16F8F"/>
    <w:rsid w:val="00DC0ADF"/>
    <w:rsid w:val="00DC70D0"/>
    <w:rsid w:val="00F33017"/>
    <w:rsid w:val="00F37B49"/>
    <w:rsid w:val="00F4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7542"/>
  <w15:chartTrackingRefBased/>
  <w15:docId w15:val="{C8FFBA58-15A3-44EA-A42B-3402C36A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6CB"/>
  </w:style>
  <w:style w:type="paragraph" w:styleId="4">
    <w:name w:val="heading 4"/>
    <w:basedOn w:val="a"/>
    <w:link w:val="40"/>
    <w:uiPriority w:val="9"/>
    <w:qFormat/>
    <w:rsid w:val="002A06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06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6CB"/>
    <w:rPr>
      <w:b/>
      <w:bCs/>
    </w:rPr>
  </w:style>
  <w:style w:type="character" w:styleId="a5">
    <w:name w:val="Hyperlink"/>
    <w:basedOn w:val="a0"/>
    <w:uiPriority w:val="99"/>
    <w:unhideWhenUsed/>
    <w:rsid w:val="002A06CB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2A06CB"/>
    <w:pPr>
      <w:widowControl w:val="0"/>
      <w:spacing w:after="0" w:line="240" w:lineRule="auto"/>
      <w:ind w:left="149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A06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mail-consplusnonformat">
    <w:name w:val="gmail-consplusnonformat"/>
    <w:basedOn w:val="a"/>
    <w:uiPriority w:val="99"/>
    <w:rsid w:val="002A06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A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2A06CB"/>
    <w:pPr>
      <w:widowControl w:val="0"/>
      <w:autoSpaceDE w:val="0"/>
      <w:autoSpaceDN w:val="0"/>
      <w:spacing w:before="1" w:after="0" w:line="240" w:lineRule="auto"/>
      <w:ind w:left="106" w:right="35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2A06CB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42303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34D4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3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7B49"/>
  </w:style>
  <w:style w:type="paragraph" w:styleId="af">
    <w:name w:val="footer"/>
    <w:basedOn w:val="a"/>
    <w:link w:val="af0"/>
    <w:uiPriority w:val="99"/>
    <w:unhideWhenUsed/>
    <w:rsid w:val="00F37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umc223971-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mc223971-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cp:lastPrinted>2026-03-05T02:25:00Z</cp:lastPrinted>
  <dcterms:created xsi:type="dcterms:W3CDTF">2026-03-05T02:25:00Z</dcterms:created>
  <dcterms:modified xsi:type="dcterms:W3CDTF">2026-03-05T02:25:00Z</dcterms:modified>
</cp:coreProperties>
</file>