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4AF2" w14:textId="77777777" w:rsidR="006B4A46" w:rsidRPr="000571E0" w:rsidRDefault="006B4A46" w:rsidP="006B4A46">
      <w:pPr>
        <w:jc w:val="right"/>
        <w:rPr>
          <w:b/>
        </w:rPr>
      </w:pPr>
      <w:r w:rsidRPr="000571E0">
        <w:rPr>
          <w:b/>
        </w:rPr>
        <w:t>Утверждаю:</w:t>
      </w:r>
    </w:p>
    <w:p w14:paraId="1AD5EDD9" w14:textId="77777777" w:rsidR="006B4A46" w:rsidRPr="000571E0" w:rsidRDefault="006B4A46" w:rsidP="006B4A46">
      <w:pPr>
        <w:jc w:val="right"/>
        <w:rPr>
          <w:b/>
        </w:rPr>
      </w:pPr>
      <w:r w:rsidRPr="000571E0">
        <w:rPr>
          <w:b/>
        </w:rPr>
        <w:t>Председатель Союза «ООП РБ»</w:t>
      </w:r>
    </w:p>
    <w:p w14:paraId="1C125FB2" w14:textId="77777777" w:rsidR="006B4A46" w:rsidRPr="000571E0" w:rsidRDefault="006B4A46" w:rsidP="006B4A46">
      <w:pPr>
        <w:jc w:val="right"/>
        <w:rPr>
          <w:b/>
        </w:rPr>
      </w:pPr>
      <w:r w:rsidRPr="000571E0">
        <w:rPr>
          <w:b/>
        </w:rPr>
        <w:t>____________ Е.В. Абашеева</w:t>
      </w:r>
    </w:p>
    <w:p w14:paraId="07EDFC8B" w14:textId="77777777" w:rsidR="006B4A46" w:rsidRPr="000571E0" w:rsidRDefault="006B4A46" w:rsidP="006B4A46">
      <w:pPr>
        <w:jc w:val="center"/>
        <w:rPr>
          <w:b/>
        </w:rPr>
      </w:pPr>
    </w:p>
    <w:p w14:paraId="4FFE21E8" w14:textId="77777777" w:rsidR="006B4A46" w:rsidRPr="000571E0" w:rsidRDefault="006B4A46" w:rsidP="006B4A46">
      <w:pPr>
        <w:jc w:val="center"/>
        <w:rPr>
          <w:b/>
        </w:rPr>
      </w:pPr>
      <w:r w:rsidRPr="000571E0">
        <w:rPr>
          <w:b/>
        </w:rPr>
        <w:t>Календарный план</w:t>
      </w:r>
    </w:p>
    <w:p w14:paraId="6367B113" w14:textId="60DFD995" w:rsidR="006B4A46" w:rsidRPr="000571E0" w:rsidRDefault="006B4A46" w:rsidP="006B4A46">
      <w:pPr>
        <w:jc w:val="center"/>
        <w:rPr>
          <w:b/>
        </w:rPr>
      </w:pPr>
      <w:r w:rsidRPr="000571E0">
        <w:rPr>
          <w:b/>
        </w:rPr>
        <w:t xml:space="preserve">работы </w:t>
      </w:r>
      <w:r w:rsidR="00695A1F">
        <w:rPr>
          <w:b/>
        </w:rPr>
        <w:t>Союза «</w:t>
      </w:r>
      <w:r w:rsidRPr="000571E0">
        <w:rPr>
          <w:b/>
        </w:rPr>
        <w:t>ООП РБ</w:t>
      </w:r>
      <w:r w:rsidR="00695A1F">
        <w:rPr>
          <w:b/>
        </w:rPr>
        <w:t>»</w:t>
      </w:r>
      <w:r w:rsidRPr="000571E0">
        <w:rPr>
          <w:b/>
        </w:rPr>
        <w:t xml:space="preserve"> на </w:t>
      </w:r>
      <w:r w:rsidR="00C21386">
        <w:rPr>
          <w:b/>
        </w:rPr>
        <w:t>декабрь</w:t>
      </w:r>
      <w:r w:rsidRPr="000571E0">
        <w:rPr>
          <w:b/>
        </w:rPr>
        <w:t xml:space="preserve"> 2025 года</w:t>
      </w:r>
    </w:p>
    <w:p w14:paraId="1C01000B" w14:textId="77777777" w:rsidR="006B4A46" w:rsidRPr="000571E0" w:rsidRDefault="006B4A46" w:rsidP="006B4A46">
      <w:pPr>
        <w:jc w:val="center"/>
        <w:rPr>
          <w:b/>
        </w:rPr>
      </w:pPr>
    </w:p>
    <w:tbl>
      <w:tblPr>
        <w:tblW w:w="109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871"/>
        <w:gridCol w:w="1845"/>
        <w:gridCol w:w="11"/>
        <w:gridCol w:w="3956"/>
        <w:gridCol w:w="1985"/>
        <w:gridCol w:w="1417"/>
      </w:tblGrid>
      <w:tr w:rsidR="006B4A46" w:rsidRPr="00695A1F" w14:paraId="4CC3E48D" w14:textId="77777777" w:rsidTr="006368AB">
        <w:trPr>
          <w:trHeight w:val="470"/>
        </w:trPr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48469E" w14:textId="77777777" w:rsidR="006B4A46" w:rsidRPr="00695A1F" w:rsidRDefault="006B4A46" w:rsidP="001F33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5A1F">
              <w:rPr>
                <w:rFonts w:ascii="Verdana" w:hAnsi="Verdana"/>
                <w:b/>
                <w:sz w:val="18"/>
                <w:szCs w:val="18"/>
              </w:rPr>
              <w:t>Дата</w:t>
            </w: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50C82A" w14:textId="77777777" w:rsidR="006B4A46" w:rsidRPr="00695A1F" w:rsidRDefault="006B4A46" w:rsidP="001F33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5A1F">
              <w:rPr>
                <w:rFonts w:ascii="Verdana" w:hAnsi="Verdana"/>
                <w:b/>
                <w:sz w:val="18"/>
                <w:szCs w:val="18"/>
              </w:rPr>
              <w:t>Время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1BB56C" w14:textId="77777777" w:rsidR="006B4A46" w:rsidRPr="00695A1F" w:rsidRDefault="006B4A46" w:rsidP="001F33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5A1F">
              <w:rPr>
                <w:rFonts w:ascii="Verdana" w:hAnsi="Verdana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39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0550D" w14:textId="77777777" w:rsidR="006B4A46" w:rsidRPr="00695A1F" w:rsidRDefault="006B4A46" w:rsidP="001F33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5A1F">
              <w:rPr>
                <w:rFonts w:ascii="Verdana" w:hAnsi="Verdana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BC516" w14:textId="77777777" w:rsidR="006B4A46" w:rsidRPr="00695A1F" w:rsidRDefault="006B4A46" w:rsidP="001F33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5A1F">
              <w:rPr>
                <w:rFonts w:ascii="Verdana" w:hAnsi="Verdana"/>
                <w:b/>
                <w:sz w:val="18"/>
                <w:szCs w:val="18"/>
              </w:rPr>
              <w:t>Ответственные за исполнение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4D674" w14:textId="77777777" w:rsidR="006B4A46" w:rsidRPr="00695A1F" w:rsidRDefault="006B4A46" w:rsidP="001F33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5A1F">
              <w:rPr>
                <w:rFonts w:ascii="Verdana" w:hAnsi="Verdana"/>
                <w:b/>
                <w:sz w:val="18"/>
                <w:szCs w:val="18"/>
              </w:rPr>
              <w:t>Участие от Совета</w:t>
            </w:r>
          </w:p>
        </w:tc>
      </w:tr>
      <w:tr w:rsidR="00FC3B99" w:rsidRPr="000571E0" w14:paraId="63ADD566" w14:textId="77777777" w:rsidTr="006565A8">
        <w:trPr>
          <w:trHeight w:val="225"/>
        </w:trPr>
        <w:tc>
          <w:tcPr>
            <w:tcW w:w="849" w:type="dxa"/>
          </w:tcPr>
          <w:p w14:paraId="0E72EC76" w14:textId="77777777" w:rsidR="00FC3B99" w:rsidRDefault="00FC3B99" w:rsidP="006565A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02</w:t>
            </w:r>
          </w:p>
        </w:tc>
        <w:tc>
          <w:tcPr>
            <w:tcW w:w="871" w:type="dxa"/>
          </w:tcPr>
          <w:p w14:paraId="69E61FB0" w14:textId="77777777" w:rsidR="00FC3B99" w:rsidRDefault="00FC3B99" w:rsidP="006565A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3C5AA550" w14:textId="77777777" w:rsidR="00FC3B99" w:rsidRDefault="00FC3B99" w:rsidP="006565A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ДК им. </w:t>
            </w:r>
            <w:r w:rsidRPr="005E0306">
              <w:rPr>
                <w:rStyle w:val="FontStyle14"/>
                <w:sz w:val="24"/>
                <w:szCs w:val="24"/>
              </w:rPr>
              <w:t>А. П. Вагжанова</w:t>
            </w:r>
          </w:p>
        </w:tc>
        <w:tc>
          <w:tcPr>
            <w:tcW w:w="3967" w:type="dxa"/>
            <w:gridSpan w:val="2"/>
          </w:tcPr>
          <w:p w14:paraId="7C84C9FF" w14:textId="77777777" w:rsidR="00FC3B99" w:rsidRDefault="00FC3B99" w:rsidP="006565A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Финал Республиканского конкурса </w:t>
            </w:r>
            <w:r w:rsidRPr="00A13A0E">
              <w:rPr>
                <w:rStyle w:val="FontStyle14"/>
                <w:sz w:val="24"/>
                <w:szCs w:val="24"/>
              </w:rPr>
              <w:t>«Лучшая корпоративная программа укрепления здоровья на рабочем месте</w:t>
            </w:r>
            <w:r>
              <w:rPr>
                <w:rStyle w:val="FontStyle14"/>
                <w:sz w:val="24"/>
                <w:szCs w:val="24"/>
              </w:rPr>
              <w:t xml:space="preserve"> – 2025»</w:t>
            </w:r>
          </w:p>
        </w:tc>
        <w:tc>
          <w:tcPr>
            <w:tcW w:w="1985" w:type="dxa"/>
          </w:tcPr>
          <w:p w14:paraId="0D4636F9" w14:textId="77777777" w:rsidR="00FC3B99" w:rsidRPr="000571E0" w:rsidRDefault="00FC3B99" w:rsidP="006565A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59B7A155" w14:textId="77777777" w:rsidR="00FC3B99" w:rsidRDefault="00FC3B99" w:rsidP="006565A8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B52087" w14:textId="77777777" w:rsidR="00FC3B99" w:rsidRPr="006368AB" w:rsidRDefault="00FC3B99" w:rsidP="006565A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C20C33" w:rsidRPr="000571E0" w14:paraId="13081F96" w14:textId="77777777" w:rsidTr="006565A8">
        <w:trPr>
          <w:trHeight w:val="225"/>
        </w:trPr>
        <w:tc>
          <w:tcPr>
            <w:tcW w:w="849" w:type="dxa"/>
          </w:tcPr>
          <w:p w14:paraId="5ECA6623" w14:textId="4320F24A" w:rsidR="00C20C33" w:rsidRDefault="00C20C33" w:rsidP="006565A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03</w:t>
            </w:r>
          </w:p>
        </w:tc>
        <w:tc>
          <w:tcPr>
            <w:tcW w:w="871" w:type="dxa"/>
          </w:tcPr>
          <w:p w14:paraId="15BD3013" w14:textId="32FF84E6" w:rsidR="00C20C33" w:rsidRDefault="00F43A68" w:rsidP="006565A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12.00</w:t>
            </w:r>
          </w:p>
        </w:tc>
        <w:tc>
          <w:tcPr>
            <w:tcW w:w="1845" w:type="dxa"/>
          </w:tcPr>
          <w:p w14:paraId="15E9F6D6" w14:textId="367F97D5" w:rsidR="00C20C33" w:rsidRDefault="00F43A68" w:rsidP="006565A8">
            <w:pPr>
              <w:jc w:val="center"/>
              <w:rPr>
                <w:rStyle w:val="FontStyle14"/>
                <w:sz w:val="24"/>
                <w:szCs w:val="24"/>
              </w:rPr>
            </w:pPr>
            <w:r w:rsidRPr="00F43A68">
              <w:rPr>
                <w:rStyle w:val="FontStyle14"/>
                <w:sz w:val="24"/>
                <w:szCs w:val="24"/>
              </w:rPr>
              <w:t>КТЦ Феникс</w:t>
            </w:r>
          </w:p>
        </w:tc>
        <w:tc>
          <w:tcPr>
            <w:tcW w:w="3967" w:type="dxa"/>
            <w:gridSpan w:val="2"/>
          </w:tcPr>
          <w:p w14:paraId="4BAF307B" w14:textId="198BB5AC" w:rsidR="00C20C33" w:rsidRDefault="00C20C33" w:rsidP="006565A8">
            <w:pPr>
              <w:rPr>
                <w:rStyle w:val="FontStyle14"/>
                <w:sz w:val="24"/>
                <w:szCs w:val="24"/>
              </w:rPr>
            </w:pPr>
            <w:r w:rsidRPr="00C20C33">
              <w:rPr>
                <w:rStyle w:val="FontStyle14"/>
                <w:sz w:val="24"/>
                <w:szCs w:val="24"/>
              </w:rPr>
              <w:t xml:space="preserve">Городской фестиваль </w:t>
            </w:r>
            <w:r>
              <w:rPr>
                <w:rStyle w:val="FontStyle14"/>
                <w:sz w:val="24"/>
                <w:szCs w:val="24"/>
              </w:rPr>
              <w:t>«</w:t>
            </w:r>
            <w:r w:rsidRPr="00C20C33">
              <w:rPr>
                <w:rStyle w:val="FontStyle14"/>
                <w:sz w:val="24"/>
                <w:szCs w:val="24"/>
              </w:rPr>
              <w:t>Добро в каждом сердце</w:t>
            </w:r>
            <w:r>
              <w:rPr>
                <w:rStyle w:val="FontStyle14"/>
                <w:sz w:val="24"/>
                <w:szCs w:val="24"/>
              </w:rPr>
              <w:t>»</w:t>
            </w:r>
            <w:r w:rsidRPr="00C20C33">
              <w:rPr>
                <w:rStyle w:val="FontStyle14"/>
                <w:sz w:val="24"/>
                <w:szCs w:val="24"/>
              </w:rPr>
              <w:t>, посвященный Дню добровольца</w:t>
            </w:r>
          </w:p>
        </w:tc>
        <w:tc>
          <w:tcPr>
            <w:tcW w:w="1985" w:type="dxa"/>
          </w:tcPr>
          <w:p w14:paraId="65050097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1AE3B621" w14:textId="57EF9E66" w:rsidR="00C20C33" w:rsidRPr="000571E0" w:rsidRDefault="00F43A68" w:rsidP="006565A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Овчинникова Н.Л.</w:t>
            </w:r>
          </w:p>
        </w:tc>
        <w:tc>
          <w:tcPr>
            <w:tcW w:w="1417" w:type="dxa"/>
          </w:tcPr>
          <w:p w14:paraId="2CCEC27E" w14:textId="50F58815" w:rsidR="00C20C33" w:rsidRPr="000571E0" w:rsidRDefault="00F43A68" w:rsidP="006565A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FC3B99" w:rsidRPr="000571E0" w14:paraId="099FEA89" w14:textId="77777777" w:rsidTr="001D384D">
        <w:trPr>
          <w:trHeight w:val="225"/>
        </w:trPr>
        <w:tc>
          <w:tcPr>
            <w:tcW w:w="849" w:type="dxa"/>
          </w:tcPr>
          <w:p w14:paraId="407C4E24" w14:textId="77777777" w:rsidR="00FC3B99" w:rsidRDefault="00FC3B99" w:rsidP="001D384D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05</w:t>
            </w:r>
          </w:p>
        </w:tc>
        <w:tc>
          <w:tcPr>
            <w:tcW w:w="871" w:type="dxa"/>
          </w:tcPr>
          <w:p w14:paraId="7BCE87BA" w14:textId="537B2A06" w:rsidR="00FC3B99" w:rsidRDefault="00280289" w:rsidP="001D384D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3D39E3CE" w14:textId="7EEAC3AA" w:rsidR="00FC3B99" w:rsidRDefault="00C20C33" w:rsidP="001D384D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</w:t>
            </w:r>
            <w:r w:rsidR="00280289">
              <w:rPr>
                <w:rStyle w:val="FontStyle14"/>
                <w:sz w:val="24"/>
                <w:szCs w:val="24"/>
              </w:rPr>
              <w:t>о согласованию</w:t>
            </w:r>
          </w:p>
        </w:tc>
        <w:tc>
          <w:tcPr>
            <w:tcW w:w="3967" w:type="dxa"/>
            <w:gridSpan w:val="2"/>
          </w:tcPr>
          <w:p w14:paraId="70E52BC7" w14:textId="0B106B6F" w:rsidR="00FC3B99" w:rsidRDefault="00FC3B99" w:rsidP="001D384D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Участие в мероприятиях в рамках Дня </w:t>
            </w:r>
            <w:r w:rsidR="00F43A68" w:rsidRPr="00C20C33">
              <w:rPr>
                <w:rStyle w:val="FontStyle14"/>
                <w:sz w:val="24"/>
                <w:szCs w:val="24"/>
              </w:rPr>
              <w:t>добровольца</w:t>
            </w:r>
            <w:r w:rsidR="00F43A68">
              <w:rPr>
                <w:rStyle w:val="FontStyle14"/>
                <w:sz w:val="24"/>
                <w:szCs w:val="24"/>
              </w:rPr>
              <w:t xml:space="preserve"> (</w:t>
            </w:r>
            <w:r>
              <w:rPr>
                <w:rStyle w:val="FontStyle14"/>
                <w:sz w:val="24"/>
                <w:szCs w:val="24"/>
              </w:rPr>
              <w:t>волонтер</w:t>
            </w:r>
            <w:r w:rsidR="00280289">
              <w:rPr>
                <w:rStyle w:val="FontStyle14"/>
                <w:sz w:val="24"/>
                <w:szCs w:val="24"/>
              </w:rPr>
              <w:t>а</w:t>
            </w:r>
            <w:r w:rsidR="00F43A68">
              <w:rPr>
                <w:rStyle w:val="FontStyle14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22CD583F" w14:textId="77777777" w:rsidR="00FC3B99" w:rsidRPr="000571E0" w:rsidRDefault="00FC3B99" w:rsidP="001D384D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3ABF328B" w14:textId="77777777" w:rsidR="00FC3B99" w:rsidRPr="000571E0" w:rsidRDefault="00FC3B99" w:rsidP="001D384D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02C72D" w14:textId="77777777" w:rsidR="00FC3B99" w:rsidRPr="000571E0" w:rsidRDefault="00FC3B99" w:rsidP="001D384D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F43A68" w:rsidRPr="000571E0" w14:paraId="6C9B1B6F" w14:textId="77777777" w:rsidTr="001D384D">
        <w:trPr>
          <w:trHeight w:val="225"/>
        </w:trPr>
        <w:tc>
          <w:tcPr>
            <w:tcW w:w="849" w:type="dxa"/>
          </w:tcPr>
          <w:p w14:paraId="3A6AAA74" w14:textId="4949128C" w:rsidR="00F43A6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05</w:t>
            </w:r>
          </w:p>
        </w:tc>
        <w:tc>
          <w:tcPr>
            <w:tcW w:w="871" w:type="dxa"/>
          </w:tcPr>
          <w:p w14:paraId="2919F4FD" w14:textId="64E719FC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63D8675F" w14:textId="6D09A56D" w:rsidR="00F43A6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каб.304</w:t>
            </w:r>
          </w:p>
        </w:tc>
        <w:tc>
          <w:tcPr>
            <w:tcW w:w="3967" w:type="dxa"/>
            <w:gridSpan w:val="2"/>
          </w:tcPr>
          <w:p w14:paraId="0002A313" w14:textId="555EBFF5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Участие в заседании Рабочей группы при РТК по регулированию социально-трудовых отношений по заключению дополнительного соглашения</w:t>
            </w:r>
          </w:p>
        </w:tc>
        <w:tc>
          <w:tcPr>
            <w:tcW w:w="1985" w:type="dxa"/>
          </w:tcPr>
          <w:p w14:paraId="4F767FC7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1010CEFC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Юдаева Е.А.</w:t>
            </w:r>
          </w:p>
          <w:p w14:paraId="0036B12D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37B156" w14:textId="12C136F0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члены комиссии</w:t>
            </w:r>
          </w:p>
        </w:tc>
      </w:tr>
      <w:tr w:rsidR="00F43A68" w:rsidRPr="000571E0" w14:paraId="13D1FE35" w14:textId="77777777" w:rsidTr="00D6727F">
        <w:trPr>
          <w:trHeight w:val="225"/>
        </w:trPr>
        <w:tc>
          <w:tcPr>
            <w:tcW w:w="849" w:type="dxa"/>
          </w:tcPr>
          <w:p w14:paraId="19F04A5D" w14:textId="77777777" w:rsidR="00F43A6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7-12</w:t>
            </w:r>
          </w:p>
        </w:tc>
        <w:tc>
          <w:tcPr>
            <w:tcW w:w="871" w:type="dxa"/>
          </w:tcPr>
          <w:p w14:paraId="3261A45B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66EB1757" w14:textId="77777777" w:rsidR="00F43A6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г. Москва</w:t>
            </w:r>
          </w:p>
        </w:tc>
        <w:tc>
          <w:tcPr>
            <w:tcW w:w="3967" w:type="dxa"/>
            <w:gridSpan w:val="2"/>
          </w:tcPr>
          <w:p w14:paraId="63EB4E1A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Участие во Всероссийской профсоюзной молодежной программе ФНПР «Стратегический резерв – 2025»</w:t>
            </w:r>
          </w:p>
        </w:tc>
        <w:tc>
          <w:tcPr>
            <w:tcW w:w="1985" w:type="dxa"/>
          </w:tcPr>
          <w:p w14:paraId="5520320E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Овчинникова Н.Л.</w:t>
            </w:r>
          </w:p>
        </w:tc>
        <w:tc>
          <w:tcPr>
            <w:tcW w:w="1417" w:type="dxa"/>
          </w:tcPr>
          <w:p w14:paraId="4F2D3188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F43A68" w:rsidRPr="000571E0" w14:paraId="74CB4DF4" w14:textId="77777777" w:rsidTr="003B35D2">
        <w:trPr>
          <w:trHeight w:val="225"/>
        </w:trPr>
        <w:tc>
          <w:tcPr>
            <w:tcW w:w="849" w:type="dxa"/>
          </w:tcPr>
          <w:p w14:paraId="0E7B1495" w14:textId="77777777" w:rsidR="00F43A6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14:paraId="22D15E7D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5522AA64" w14:textId="77777777" w:rsidR="00F43A68" w:rsidRDefault="00F43A68" w:rsidP="00F43A68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>318 зал</w:t>
            </w:r>
          </w:p>
          <w:p w14:paraId="2DEF9506" w14:textId="77777777" w:rsidR="00F43A6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>Правительства РБ</w:t>
            </w:r>
          </w:p>
        </w:tc>
        <w:tc>
          <w:tcPr>
            <w:tcW w:w="3967" w:type="dxa"/>
            <w:gridSpan w:val="2"/>
          </w:tcPr>
          <w:p w14:paraId="5B34C0B9" w14:textId="77777777" w:rsidR="00F43A68" w:rsidRPr="00B80CDB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Заседание Республиканской трехсторонней комиссии по регулированию социально-трудовых отношений</w:t>
            </w:r>
          </w:p>
        </w:tc>
        <w:tc>
          <w:tcPr>
            <w:tcW w:w="1985" w:type="dxa"/>
          </w:tcPr>
          <w:p w14:paraId="11D2663B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4FA8A3EC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Юдаева Е.А.</w:t>
            </w:r>
          </w:p>
          <w:p w14:paraId="13A5814F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5E6EBE" w14:textId="5D9E938F" w:rsidR="00F43A68" w:rsidRPr="006368AB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члены комиссии</w:t>
            </w:r>
          </w:p>
        </w:tc>
      </w:tr>
      <w:tr w:rsidR="00F43A68" w:rsidRPr="000571E0" w14:paraId="2826434B" w14:textId="77777777" w:rsidTr="007E7BA4">
        <w:trPr>
          <w:trHeight w:val="225"/>
        </w:trPr>
        <w:tc>
          <w:tcPr>
            <w:tcW w:w="849" w:type="dxa"/>
          </w:tcPr>
          <w:p w14:paraId="2645D6B6" w14:textId="77777777" w:rsidR="00F43A68" w:rsidRPr="00280289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12, 19</w:t>
            </w:r>
          </w:p>
        </w:tc>
        <w:tc>
          <w:tcPr>
            <w:tcW w:w="871" w:type="dxa"/>
          </w:tcPr>
          <w:p w14:paraId="604ABDF6" w14:textId="77777777" w:rsidR="00F43A68" w:rsidRPr="004E18F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по согл.</w:t>
            </w:r>
          </w:p>
        </w:tc>
        <w:tc>
          <w:tcPr>
            <w:tcW w:w="1845" w:type="dxa"/>
          </w:tcPr>
          <w:p w14:paraId="2E6668E6" w14:textId="77777777" w:rsidR="00F43A68" w:rsidRPr="004E18F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ВКС</w:t>
            </w:r>
          </w:p>
        </w:tc>
        <w:tc>
          <w:tcPr>
            <w:tcW w:w="3967" w:type="dxa"/>
            <w:gridSpan w:val="2"/>
          </w:tcPr>
          <w:p w14:paraId="29D313ED" w14:textId="77777777" w:rsidR="00F43A68" w:rsidRPr="004E18F8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Заседание Тарифной комиссии г. Улан-Удэ</w:t>
            </w:r>
          </w:p>
        </w:tc>
        <w:tc>
          <w:tcPr>
            <w:tcW w:w="1985" w:type="dxa"/>
          </w:tcPr>
          <w:p w14:paraId="21B032CE" w14:textId="77777777" w:rsidR="00F43A68" w:rsidRPr="006368AB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Юдаева Е.А.</w:t>
            </w:r>
          </w:p>
        </w:tc>
        <w:tc>
          <w:tcPr>
            <w:tcW w:w="1417" w:type="dxa"/>
          </w:tcPr>
          <w:p w14:paraId="7F99DC27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6368AB">
              <w:rPr>
                <w:rStyle w:val="FontStyle14"/>
                <w:sz w:val="24"/>
                <w:szCs w:val="24"/>
              </w:rPr>
              <w:t>профактив</w:t>
            </w:r>
          </w:p>
          <w:p w14:paraId="4C9FC3C5" w14:textId="77777777" w:rsidR="00F43A68" w:rsidRPr="006368AB" w:rsidRDefault="00F43A68" w:rsidP="00F43A68">
            <w:pPr>
              <w:rPr>
                <w:rStyle w:val="FontStyle14"/>
                <w:sz w:val="24"/>
                <w:szCs w:val="24"/>
              </w:rPr>
            </w:pPr>
          </w:p>
        </w:tc>
      </w:tr>
      <w:tr w:rsidR="00F43A68" w:rsidRPr="000571E0" w14:paraId="2AA88F7B" w14:textId="77777777" w:rsidTr="009E7D47">
        <w:trPr>
          <w:trHeight w:val="225"/>
        </w:trPr>
        <w:tc>
          <w:tcPr>
            <w:tcW w:w="849" w:type="dxa"/>
          </w:tcPr>
          <w:p w14:paraId="208C0681" w14:textId="77777777" w:rsidR="00F43A6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13-14</w:t>
            </w:r>
          </w:p>
        </w:tc>
        <w:tc>
          <w:tcPr>
            <w:tcW w:w="871" w:type="dxa"/>
          </w:tcPr>
          <w:p w14:paraId="36E24CD2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09.00</w:t>
            </w:r>
          </w:p>
        </w:tc>
        <w:tc>
          <w:tcPr>
            <w:tcW w:w="1845" w:type="dxa"/>
          </w:tcPr>
          <w:p w14:paraId="22A9D27B" w14:textId="77777777" w:rsidR="00F43A6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ГД «Маяк»</w:t>
            </w:r>
          </w:p>
        </w:tc>
        <w:tc>
          <w:tcPr>
            <w:tcW w:w="3967" w:type="dxa"/>
            <w:gridSpan w:val="2"/>
          </w:tcPr>
          <w:p w14:paraId="67FC8961" w14:textId="2B19C0EE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Выездное заседание Молодежного совета Союза «ООП РБ»</w:t>
            </w:r>
          </w:p>
        </w:tc>
        <w:tc>
          <w:tcPr>
            <w:tcW w:w="1985" w:type="dxa"/>
          </w:tcPr>
          <w:p w14:paraId="5E2F4021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Овчинникова Н.Л.</w:t>
            </w:r>
          </w:p>
        </w:tc>
        <w:tc>
          <w:tcPr>
            <w:tcW w:w="1417" w:type="dxa"/>
          </w:tcPr>
          <w:p w14:paraId="55BC0F6C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F43A68" w:rsidRPr="000571E0" w14:paraId="2F992A5E" w14:textId="77777777" w:rsidTr="00752D94">
        <w:trPr>
          <w:trHeight w:val="225"/>
        </w:trPr>
        <w:tc>
          <w:tcPr>
            <w:tcW w:w="849" w:type="dxa"/>
          </w:tcPr>
          <w:p w14:paraId="7BD34413" w14:textId="77777777" w:rsidR="00F43A6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15</w:t>
            </w:r>
          </w:p>
        </w:tc>
        <w:tc>
          <w:tcPr>
            <w:tcW w:w="871" w:type="dxa"/>
          </w:tcPr>
          <w:p w14:paraId="72E774E6" w14:textId="4E560490" w:rsidR="00F43A6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по согл.</w:t>
            </w:r>
          </w:p>
        </w:tc>
        <w:tc>
          <w:tcPr>
            <w:tcW w:w="1845" w:type="dxa"/>
          </w:tcPr>
          <w:p w14:paraId="347CA041" w14:textId="77777777" w:rsidR="00F43A6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Зал </w:t>
            </w:r>
            <w:r w:rsidRPr="005E0306">
              <w:rPr>
                <w:rStyle w:val="FontStyle14"/>
                <w:sz w:val="22"/>
                <w:szCs w:val="22"/>
              </w:rPr>
              <w:t>Администрации</w:t>
            </w:r>
            <w:r>
              <w:rPr>
                <w:rStyle w:val="FontStyle14"/>
                <w:sz w:val="24"/>
                <w:szCs w:val="24"/>
              </w:rPr>
              <w:t xml:space="preserve"> г.Улан-Удэ</w:t>
            </w:r>
          </w:p>
        </w:tc>
        <w:tc>
          <w:tcPr>
            <w:tcW w:w="3967" w:type="dxa"/>
            <w:gridSpan w:val="2"/>
          </w:tcPr>
          <w:p w14:paraId="2C1CAB77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Заседание Городской трехсторонней комиссии по регулированию социально-трудовых отношений</w:t>
            </w:r>
          </w:p>
        </w:tc>
        <w:tc>
          <w:tcPr>
            <w:tcW w:w="1985" w:type="dxa"/>
          </w:tcPr>
          <w:p w14:paraId="62EAC381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635B0C72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Юдаева Е.А.</w:t>
            </w:r>
          </w:p>
          <w:p w14:paraId="36F9506D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8F255D" w14:textId="4EBE26B8" w:rsidR="00F43A68" w:rsidRPr="006368AB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члены комиссии</w:t>
            </w:r>
          </w:p>
        </w:tc>
      </w:tr>
      <w:tr w:rsidR="00F43A68" w:rsidRPr="000571E0" w14:paraId="6F1110B5" w14:textId="77777777" w:rsidTr="006F290B">
        <w:trPr>
          <w:trHeight w:val="225"/>
        </w:trPr>
        <w:tc>
          <w:tcPr>
            <w:tcW w:w="849" w:type="dxa"/>
          </w:tcPr>
          <w:p w14:paraId="0ADA5A19" w14:textId="77777777" w:rsidR="00F43A6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17</w:t>
            </w:r>
          </w:p>
        </w:tc>
        <w:tc>
          <w:tcPr>
            <w:tcW w:w="871" w:type="dxa"/>
          </w:tcPr>
          <w:p w14:paraId="75BF1E1C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09.00</w:t>
            </w:r>
          </w:p>
        </w:tc>
        <w:tc>
          <w:tcPr>
            <w:tcW w:w="1845" w:type="dxa"/>
          </w:tcPr>
          <w:p w14:paraId="3FF31EBE" w14:textId="77777777" w:rsidR="00F43A68" w:rsidRDefault="00F43A68" w:rsidP="00F43A68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>По согласованию</w:t>
            </w:r>
          </w:p>
        </w:tc>
        <w:tc>
          <w:tcPr>
            <w:tcW w:w="3967" w:type="dxa"/>
            <w:gridSpan w:val="2"/>
          </w:tcPr>
          <w:p w14:paraId="6CEF418D" w14:textId="77777777" w:rsidR="00F43A68" w:rsidRDefault="00F43A68" w:rsidP="00F43A68">
            <w:pPr>
              <w:ind w:firstLine="25"/>
              <w:jc w:val="both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Молодежный профсоюзный форум</w:t>
            </w:r>
          </w:p>
        </w:tc>
        <w:tc>
          <w:tcPr>
            <w:tcW w:w="1985" w:type="dxa"/>
          </w:tcPr>
          <w:p w14:paraId="31B2B8F5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306E56DD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Овчинникова Н.Л.</w:t>
            </w:r>
          </w:p>
        </w:tc>
        <w:tc>
          <w:tcPr>
            <w:tcW w:w="1417" w:type="dxa"/>
          </w:tcPr>
          <w:p w14:paraId="1407172F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DD752D" w:rsidRPr="00DD752D" w14:paraId="65AEE291" w14:textId="77777777" w:rsidTr="00AA44A1">
        <w:trPr>
          <w:trHeight w:val="225"/>
        </w:trPr>
        <w:tc>
          <w:tcPr>
            <w:tcW w:w="849" w:type="dxa"/>
          </w:tcPr>
          <w:p w14:paraId="794C823B" w14:textId="77777777" w:rsidR="00DD752D" w:rsidRPr="00DD752D" w:rsidRDefault="00DD752D" w:rsidP="00AA44A1">
            <w:pPr>
              <w:jc w:val="center"/>
              <w:rPr>
                <w:rStyle w:val="FontStyle14"/>
                <w:sz w:val="24"/>
                <w:szCs w:val="24"/>
              </w:rPr>
            </w:pPr>
            <w:r w:rsidRPr="00DD752D">
              <w:rPr>
                <w:rStyle w:val="FontStyle14"/>
                <w:sz w:val="24"/>
                <w:szCs w:val="24"/>
              </w:rPr>
              <w:t>18</w:t>
            </w:r>
          </w:p>
        </w:tc>
        <w:tc>
          <w:tcPr>
            <w:tcW w:w="871" w:type="dxa"/>
          </w:tcPr>
          <w:p w14:paraId="072CFFE2" w14:textId="544D54E7" w:rsidR="00DD752D" w:rsidRPr="00DD752D" w:rsidRDefault="000F748E" w:rsidP="00AA44A1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64612AAF" w14:textId="77777777" w:rsidR="00DD752D" w:rsidRPr="00DD752D" w:rsidRDefault="00DD752D" w:rsidP="00AA44A1">
            <w:pPr>
              <w:jc w:val="center"/>
              <w:rPr>
                <w:rStyle w:val="FontStyle14"/>
                <w:sz w:val="24"/>
                <w:szCs w:val="24"/>
              </w:rPr>
            </w:pPr>
            <w:r w:rsidRPr="00DD752D">
              <w:rPr>
                <w:rStyle w:val="FontStyle14"/>
                <w:sz w:val="24"/>
                <w:szCs w:val="24"/>
              </w:rPr>
              <w:t xml:space="preserve">Зал заседаний Союза </w:t>
            </w:r>
          </w:p>
          <w:p w14:paraId="7EAF7481" w14:textId="77777777" w:rsidR="00DD752D" w:rsidRPr="00DD752D" w:rsidRDefault="00DD752D" w:rsidP="00AA44A1">
            <w:pPr>
              <w:jc w:val="center"/>
              <w:rPr>
                <w:rStyle w:val="FontStyle14"/>
                <w:sz w:val="24"/>
                <w:szCs w:val="24"/>
              </w:rPr>
            </w:pPr>
            <w:r w:rsidRPr="00DD752D">
              <w:rPr>
                <w:rStyle w:val="FontStyle14"/>
                <w:sz w:val="24"/>
                <w:szCs w:val="24"/>
              </w:rPr>
              <w:t>«ООП РБ»</w:t>
            </w:r>
          </w:p>
        </w:tc>
        <w:tc>
          <w:tcPr>
            <w:tcW w:w="3967" w:type="dxa"/>
            <w:gridSpan w:val="2"/>
          </w:tcPr>
          <w:p w14:paraId="2C157F83" w14:textId="77777777" w:rsidR="00DD752D" w:rsidRPr="00DD752D" w:rsidRDefault="00DD752D" w:rsidP="00AA44A1">
            <w:pPr>
              <w:rPr>
                <w:rStyle w:val="FontStyle14"/>
                <w:sz w:val="24"/>
                <w:szCs w:val="24"/>
              </w:rPr>
            </w:pPr>
            <w:r w:rsidRPr="00DD752D">
              <w:rPr>
                <w:rStyle w:val="FontStyle14"/>
                <w:sz w:val="24"/>
                <w:szCs w:val="24"/>
              </w:rPr>
              <w:t xml:space="preserve">Заседание Президиума Союза «ООП РБ» </w:t>
            </w:r>
          </w:p>
        </w:tc>
        <w:tc>
          <w:tcPr>
            <w:tcW w:w="1985" w:type="dxa"/>
          </w:tcPr>
          <w:p w14:paraId="4FC987CD" w14:textId="77777777" w:rsidR="00DD752D" w:rsidRPr="00DD752D" w:rsidRDefault="00DD752D" w:rsidP="00AA44A1">
            <w:pPr>
              <w:rPr>
                <w:rStyle w:val="FontStyle14"/>
                <w:sz w:val="24"/>
                <w:szCs w:val="24"/>
              </w:rPr>
            </w:pPr>
            <w:r w:rsidRPr="00DD752D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016B9AB1" w14:textId="77777777" w:rsidR="00DD752D" w:rsidRPr="00DD752D" w:rsidRDefault="00DD752D" w:rsidP="00AA44A1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1A3C43" w14:textId="77777777" w:rsidR="00DD752D" w:rsidRPr="00DD752D" w:rsidRDefault="00DD752D" w:rsidP="00AA44A1">
            <w:pPr>
              <w:rPr>
                <w:rStyle w:val="FontStyle14"/>
                <w:sz w:val="24"/>
                <w:szCs w:val="24"/>
              </w:rPr>
            </w:pPr>
            <w:r w:rsidRPr="00DD752D">
              <w:rPr>
                <w:rStyle w:val="FontStyle14"/>
                <w:sz w:val="24"/>
                <w:szCs w:val="24"/>
              </w:rPr>
              <w:t>профактив</w:t>
            </w:r>
          </w:p>
          <w:p w14:paraId="4186A684" w14:textId="77777777" w:rsidR="00DD752D" w:rsidRPr="00DD752D" w:rsidRDefault="00DD752D" w:rsidP="00AA44A1">
            <w:pPr>
              <w:jc w:val="center"/>
            </w:pPr>
          </w:p>
        </w:tc>
      </w:tr>
      <w:tr w:rsidR="00F43A68" w:rsidRPr="000571E0" w14:paraId="30F2A363" w14:textId="77777777" w:rsidTr="002830D7">
        <w:trPr>
          <w:trHeight w:val="225"/>
        </w:trPr>
        <w:tc>
          <w:tcPr>
            <w:tcW w:w="849" w:type="dxa"/>
          </w:tcPr>
          <w:p w14:paraId="50FBED50" w14:textId="77777777" w:rsidR="00F43A68" w:rsidRPr="000571E0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25-26</w:t>
            </w:r>
          </w:p>
        </w:tc>
        <w:tc>
          <w:tcPr>
            <w:tcW w:w="871" w:type="dxa"/>
          </w:tcPr>
          <w:p w14:paraId="6BCBFE10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0BDE8A27" w14:textId="77777777" w:rsidR="00F43A68" w:rsidRPr="004E18F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 w:rsidRPr="004E18F8">
              <w:rPr>
                <w:rStyle w:val="FontStyle14"/>
                <w:sz w:val="24"/>
                <w:szCs w:val="24"/>
              </w:rPr>
              <w:t xml:space="preserve">Зал заседаний Союза </w:t>
            </w:r>
          </w:p>
          <w:p w14:paraId="7366A1A7" w14:textId="77777777" w:rsidR="00F43A68" w:rsidRDefault="00F43A68" w:rsidP="00F43A68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 w:rsidRPr="004E18F8">
              <w:rPr>
                <w:rStyle w:val="FontStyle14"/>
                <w:sz w:val="24"/>
                <w:szCs w:val="24"/>
              </w:rPr>
              <w:t>«ООП РБ»</w:t>
            </w:r>
          </w:p>
        </w:tc>
        <w:tc>
          <w:tcPr>
            <w:tcW w:w="3967" w:type="dxa"/>
            <w:gridSpan w:val="2"/>
          </w:tcPr>
          <w:p w14:paraId="4354794E" w14:textId="399811DA" w:rsidR="00F43A68" w:rsidRDefault="00F43A68" w:rsidP="00F43A68">
            <w:pPr>
              <w:ind w:firstLine="25"/>
              <w:jc w:val="both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Поздравление профсоюзного актива и социальных партнеров с новогодними праздниками</w:t>
            </w:r>
          </w:p>
        </w:tc>
        <w:tc>
          <w:tcPr>
            <w:tcW w:w="1985" w:type="dxa"/>
          </w:tcPr>
          <w:p w14:paraId="1ABE8612" w14:textId="77777777" w:rsidR="00F43A68" w:rsidRPr="006368AB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6368AB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1A2A2720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2BAE25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6368AB">
              <w:rPr>
                <w:rStyle w:val="FontStyle14"/>
                <w:sz w:val="24"/>
                <w:szCs w:val="24"/>
              </w:rPr>
              <w:t>профактив</w:t>
            </w:r>
          </w:p>
          <w:p w14:paraId="4CC4B222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</w:p>
        </w:tc>
      </w:tr>
      <w:tr w:rsidR="00F43A68" w:rsidRPr="000571E0" w14:paraId="1FD15435" w14:textId="77777777" w:rsidTr="006368AB">
        <w:trPr>
          <w:trHeight w:val="890"/>
        </w:trPr>
        <w:tc>
          <w:tcPr>
            <w:tcW w:w="3576" w:type="dxa"/>
            <w:gridSpan w:val="4"/>
          </w:tcPr>
          <w:p w14:paraId="7EEF949A" w14:textId="1E94170C" w:rsidR="00F43A68" w:rsidRPr="000571E0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еженедельно, по понедельникам, 08.00 часов</w:t>
            </w:r>
          </w:p>
          <w:p w14:paraId="4824E124" w14:textId="77777777" w:rsidR="00F43A68" w:rsidRPr="000571E0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в режиме ВКС</w:t>
            </w:r>
          </w:p>
        </w:tc>
        <w:tc>
          <w:tcPr>
            <w:tcW w:w="3956" w:type="dxa"/>
          </w:tcPr>
          <w:p w14:paraId="49DDEC08" w14:textId="77777777" w:rsidR="00F43A68" w:rsidRPr="00D95DB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D95DB0">
              <w:rPr>
                <w:rStyle w:val="FontStyle14"/>
                <w:sz w:val="24"/>
                <w:szCs w:val="24"/>
              </w:rPr>
              <w:t xml:space="preserve">Участие в планерных совещаниях Главы РБ </w:t>
            </w:r>
          </w:p>
        </w:tc>
        <w:tc>
          <w:tcPr>
            <w:tcW w:w="1985" w:type="dxa"/>
          </w:tcPr>
          <w:p w14:paraId="61B4D375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</w:tc>
        <w:tc>
          <w:tcPr>
            <w:tcW w:w="1417" w:type="dxa"/>
          </w:tcPr>
          <w:p w14:paraId="71212690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</w:p>
        </w:tc>
      </w:tr>
      <w:tr w:rsidR="00F43A68" w:rsidRPr="000571E0" w14:paraId="6E3E6F79" w14:textId="77777777" w:rsidTr="006368AB">
        <w:trPr>
          <w:trHeight w:val="890"/>
        </w:trPr>
        <w:tc>
          <w:tcPr>
            <w:tcW w:w="3576" w:type="dxa"/>
            <w:gridSpan w:val="4"/>
          </w:tcPr>
          <w:p w14:paraId="361D20C0" w14:textId="77777777" w:rsidR="00F43A6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 xml:space="preserve">еженедельно, по </w:t>
            </w:r>
            <w:r>
              <w:rPr>
                <w:rStyle w:val="FontStyle14"/>
                <w:sz w:val="24"/>
                <w:szCs w:val="24"/>
              </w:rPr>
              <w:t>средам</w:t>
            </w:r>
            <w:r w:rsidRPr="000571E0">
              <w:rPr>
                <w:rStyle w:val="FontStyle14"/>
                <w:sz w:val="24"/>
                <w:szCs w:val="24"/>
              </w:rPr>
              <w:t xml:space="preserve">, </w:t>
            </w:r>
          </w:p>
          <w:p w14:paraId="403A97FA" w14:textId="4EF55DD2" w:rsidR="00F43A68" w:rsidRPr="000571E0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15</w:t>
            </w:r>
            <w:r w:rsidRPr="000571E0">
              <w:rPr>
                <w:rStyle w:val="FontStyle14"/>
                <w:sz w:val="24"/>
                <w:szCs w:val="24"/>
              </w:rPr>
              <w:t>.00 часов</w:t>
            </w:r>
          </w:p>
          <w:p w14:paraId="0574A425" w14:textId="77777777" w:rsidR="00F43A68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в режиме ВКС</w:t>
            </w:r>
          </w:p>
          <w:p w14:paraId="4D670083" w14:textId="22E52598" w:rsidR="00F43A68" w:rsidRPr="000571E0" w:rsidRDefault="00F43A68" w:rsidP="00F43A68">
            <w:pPr>
              <w:jc w:val="center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956" w:type="dxa"/>
          </w:tcPr>
          <w:p w14:paraId="038B797C" w14:textId="017F0A75" w:rsidR="00F43A68" w:rsidRPr="00D95DB0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Участие в Марафоне профсоюзного образования</w:t>
            </w:r>
          </w:p>
        </w:tc>
        <w:tc>
          <w:tcPr>
            <w:tcW w:w="1985" w:type="dxa"/>
          </w:tcPr>
          <w:p w14:paraId="36C7247C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18C03FFF" w14:textId="7DC4264E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Доржиева А.З.</w:t>
            </w:r>
          </w:p>
        </w:tc>
        <w:tc>
          <w:tcPr>
            <w:tcW w:w="1417" w:type="dxa"/>
          </w:tcPr>
          <w:p w14:paraId="2263EB16" w14:textId="3F0F44AE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6368AB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F43A68" w:rsidRPr="000571E0" w14:paraId="1E9C228F" w14:textId="77777777" w:rsidTr="006368AB">
        <w:trPr>
          <w:trHeight w:val="225"/>
        </w:trPr>
        <w:tc>
          <w:tcPr>
            <w:tcW w:w="3576" w:type="dxa"/>
            <w:gridSpan w:val="4"/>
            <w:vMerge w:val="restart"/>
            <w:shd w:val="clear" w:color="auto" w:fill="FFFFFF"/>
          </w:tcPr>
          <w:p w14:paraId="45815B3C" w14:textId="77777777" w:rsidR="00F43A68" w:rsidRPr="000571E0" w:rsidRDefault="00F43A68" w:rsidP="00F43A68">
            <w:pPr>
              <w:jc w:val="center"/>
            </w:pPr>
          </w:p>
        </w:tc>
        <w:tc>
          <w:tcPr>
            <w:tcW w:w="3956" w:type="dxa"/>
          </w:tcPr>
          <w:p w14:paraId="0E95E631" w14:textId="0D4A0B19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 xml:space="preserve">Участие в заседаниях комиссий Правительства РБ </w:t>
            </w:r>
            <w:r>
              <w:rPr>
                <w:rStyle w:val="FontStyle14"/>
                <w:sz w:val="24"/>
                <w:szCs w:val="24"/>
              </w:rPr>
              <w:t xml:space="preserve">по легализации заработной платы, </w:t>
            </w:r>
            <w:r w:rsidRPr="000571E0">
              <w:rPr>
                <w:rStyle w:val="FontStyle14"/>
                <w:sz w:val="24"/>
                <w:szCs w:val="24"/>
              </w:rPr>
              <w:t>по миграционной политике, по повышению доходов консолидированного бюджета</w:t>
            </w:r>
          </w:p>
        </w:tc>
        <w:tc>
          <w:tcPr>
            <w:tcW w:w="1985" w:type="dxa"/>
          </w:tcPr>
          <w:p w14:paraId="4D485FBE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3A6D086F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Юдаева Е.А.</w:t>
            </w:r>
          </w:p>
          <w:p w14:paraId="21C37E83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D93391" w14:textId="10A6D199" w:rsidR="00F43A68" w:rsidRPr="000571E0" w:rsidRDefault="00F43A68" w:rsidP="00F43A68"/>
        </w:tc>
      </w:tr>
      <w:tr w:rsidR="00F43A68" w:rsidRPr="000571E0" w14:paraId="2CA2669A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66E69C77" w14:textId="77777777" w:rsidR="00F43A68" w:rsidRPr="000571E0" w:rsidRDefault="00F43A68" w:rsidP="00F43A68">
            <w:pPr>
              <w:jc w:val="center"/>
            </w:pPr>
          </w:p>
        </w:tc>
        <w:tc>
          <w:tcPr>
            <w:tcW w:w="3956" w:type="dxa"/>
          </w:tcPr>
          <w:p w14:paraId="380D7D3D" w14:textId="297B4A8A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Участие в работе Общественных палат Республики Бурятия, г. Улан-Удэ, и др.</w:t>
            </w:r>
          </w:p>
        </w:tc>
        <w:tc>
          <w:tcPr>
            <w:tcW w:w="1985" w:type="dxa"/>
          </w:tcPr>
          <w:p w14:paraId="675A959B" w14:textId="77777777" w:rsidR="00F43A68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79E74D7F" w14:textId="4C40A72F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Юдаева Е.А.</w:t>
            </w:r>
          </w:p>
          <w:p w14:paraId="6E67F626" w14:textId="3833E908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5AEF7D" w14:textId="77777777" w:rsidR="00F43A68" w:rsidRPr="000571E0" w:rsidRDefault="00F43A68" w:rsidP="00F43A68"/>
        </w:tc>
      </w:tr>
      <w:tr w:rsidR="00F43A68" w:rsidRPr="000571E0" w14:paraId="15270361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6D46F3C4" w14:textId="77777777" w:rsidR="00F43A68" w:rsidRPr="000571E0" w:rsidRDefault="00F43A68" w:rsidP="00F43A68">
            <w:pPr>
              <w:jc w:val="center"/>
            </w:pPr>
          </w:p>
        </w:tc>
        <w:tc>
          <w:tcPr>
            <w:tcW w:w="3956" w:type="dxa"/>
          </w:tcPr>
          <w:p w14:paraId="56028D87" w14:textId="21768828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t xml:space="preserve">Размещение информации на сайте </w:t>
            </w:r>
            <w:hyperlink r:id="rId4" w:history="1">
              <w:r w:rsidRPr="000571E0">
                <w:t>www.ooprb.ru</w:t>
              </w:r>
            </w:hyperlink>
            <w:r w:rsidRPr="000571E0">
              <w:t xml:space="preserve"> и др.</w:t>
            </w:r>
          </w:p>
        </w:tc>
        <w:tc>
          <w:tcPr>
            <w:tcW w:w="1985" w:type="dxa"/>
          </w:tcPr>
          <w:p w14:paraId="255EA38B" w14:textId="77777777" w:rsidR="00F43A68" w:rsidRDefault="00F43A68" w:rsidP="00F43A68">
            <w:r w:rsidRPr="000571E0">
              <w:t>Будаев Э.Б.</w:t>
            </w:r>
          </w:p>
          <w:p w14:paraId="7F0D88B2" w14:textId="73B5D489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t>Банзаракцаева Б.Г.</w:t>
            </w:r>
          </w:p>
        </w:tc>
        <w:tc>
          <w:tcPr>
            <w:tcW w:w="1417" w:type="dxa"/>
          </w:tcPr>
          <w:p w14:paraId="45422234" w14:textId="6E58259B" w:rsidR="00F43A68" w:rsidRPr="006368AB" w:rsidRDefault="00F43A68" w:rsidP="00F43A68">
            <w:pPr>
              <w:rPr>
                <w:rStyle w:val="FontStyle14"/>
                <w:sz w:val="20"/>
                <w:szCs w:val="20"/>
              </w:rPr>
            </w:pPr>
            <w:r w:rsidRPr="006368AB">
              <w:rPr>
                <w:sz w:val="20"/>
                <w:szCs w:val="20"/>
              </w:rPr>
              <w:t>Руководители членских организаций</w:t>
            </w:r>
          </w:p>
        </w:tc>
      </w:tr>
      <w:tr w:rsidR="00F43A68" w:rsidRPr="000571E0" w14:paraId="20C90720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15C76216" w14:textId="77777777" w:rsidR="00F43A68" w:rsidRPr="000571E0" w:rsidRDefault="00F43A68" w:rsidP="00F43A68">
            <w:pPr>
              <w:jc w:val="center"/>
            </w:pPr>
          </w:p>
        </w:tc>
        <w:tc>
          <w:tcPr>
            <w:tcW w:w="3956" w:type="dxa"/>
          </w:tcPr>
          <w:p w14:paraId="1D0AA8FB" w14:textId="63118452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t>Оформление Почетных грамот для поощрения профсоюзного актива</w:t>
            </w:r>
          </w:p>
        </w:tc>
        <w:tc>
          <w:tcPr>
            <w:tcW w:w="1985" w:type="dxa"/>
          </w:tcPr>
          <w:p w14:paraId="320E1B4D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Овчинникова Н.Л.</w:t>
            </w:r>
          </w:p>
          <w:p w14:paraId="79EC4375" w14:textId="623A26D2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t>Ефимова Н.И.</w:t>
            </w:r>
          </w:p>
        </w:tc>
        <w:tc>
          <w:tcPr>
            <w:tcW w:w="1417" w:type="dxa"/>
          </w:tcPr>
          <w:p w14:paraId="77E4D4EA" w14:textId="6BF03BED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F43A68" w:rsidRPr="000571E0" w14:paraId="212F8A48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5B2322AD" w14:textId="77777777" w:rsidR="00F43A68" w:rsidRPr="000571E0" w:rsidRDefault="00F43A68" w:rsidP="00F43A68">
            <w:pPr>
              <w:jc w:val="center"/>
            </w:pPr>
          </w:p>
        </w:tc>
        <w:tc>
          <w:tcPr>
            <w:tcW w:w="3956" w:type="dxa"/>
          </w:tcPr>
          <w:p w14:paraId="6DF62EB2" w14:textId="4AC0994B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t>Проведение экспертизы проектов Отраслевых соглашений, коллективных договоров и других  локальных актов</w:t>
            </w:r>
          </w:p>
        </w:tc>
        <w:tc>
          <w:tcPr>
            <w:tcW w:w="1985" w:type="dxa"/>
          </w:tcPr>
          <w:p w14:paraId="37759FF0" w14:textId="77777777" w:rsidR="00F43A68" w:rsidRDefault="00F43A68" w:rsidP="00F43A68">
            <w:r w:rsidRPr="000571E0">
              <w:t>Юдаева Е.А.</w:t>
            </w:r>
          </w:p>
          <w:p w14:paraId="227272DE" w14:textId="149FD6C8" w:rsidR="00F43A68" w:rsidRPr="000571E0" w:rsidRDefault="00F43A68" w:rsidP="00F43A68">
            <w:r>
              <w:t>Хубрикова А.Б.</w:t>
            </w:r>
          </w:p>
          <w:p w14:paraId="42F580B1" w14:textId="36859C58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t>Кемер А.В.</w:t>
            </w:r>
          </w:p>
        </w:tc>
        <w:tc>
          <w:tcPr>
            <w:tcW w:w="1417" w:type="dxa"/>
          </w:tcPr>
          <w:p w14:paraId="5F56D4D3" w14:textId="3ECBB3DC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</w:p>
        </w:tc>
      </w:tr>
      <w:tr w:rsidR="00F43A68" w:rsidRPr="000571E0" w14:paraId="08CAF97D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37D8A7A6" w14:textId="77777777" w:rsidR="00F43A68" w:rsidRPr="000571E0" w:rsidRDefault="00F43A68" w:rsidP="00F43A68">
            <w:pPr>
              <w:jc w:val="center"/>
            </w:pPr>
          </w:p>
        </w:tc>
        <w:tc>
          <w:tcPr>
            <w:tcW w:w="3956" w:type="dxa"/>
          </w:tcPr>
          <w:p w14:paraId="0DA46DB0" w14:textId="064A5E3F" w:rsidR="00F43A68" w:rsidRPr="000571E0" w:rsidRDefault="00F43A68" w:rsidP="00F43A68">
            <w:r w:rsidRPr="000571E0">
              <w:rPr>
                <w:rStyle w:val="FontStyle14"/>
                <w:sz w:val="24"/>
                <w:szCs w:val="24"/>
              </w:rPr>
              <w:t>Участие в судебных заседаниях по трудовым спорам</w:t>
            </w:r>
          </w:p>
        </w:tc>
        <w:tc>
          <w:tcPr>
            <w:tcW w:w="1985" w:type="dxa"/>
          </w:tcPr>
          <w:p w14:paraId="0CEDE657" w14:textId="77777777" w:rsidR="00F43A68" w:rsidRDefault="00F43A68" w:rsidP="00F43A68">
            <w:r>
              <w:t>Хубрикова А.Б.</w:t>
            </w:r>
          </w:p>
          <w:p w14:paraId="1AE2D484" w14:textId="16A32C79" w:rsidR="00F43A68" w:rsidRPr="000571E0" w:rsidRDefault="00F43A68" w:rsidP="00F43A68">
            <w:r w:rsidRPr="000571E0">
              <w:t>Кемер А.В.</w:t>
            </w:r>
          </w:p>
        </w:tc>
        <w:tc>
          <w:tcPr>
            <w:tcW w:w="1417" w:type="dxa"/>
          </w:tcPr>
          <w:p w14:paraId="0AFF8CD8" w14:textId="77777777" w:rsidR="00F43A68" w:rsidRPr="000571E0" w:rsidRDefault="00F43A68" w:rsidP="00F43A68"/>
        </w:tc>
      </w:tr>
      <w:tr w:rsidR="00F43A68" w:rsidRPr="000571E0" w14:paraId="6D808C9B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6DD1DAAB" w14:textId="77777777" w:rsidR="00F43A68" w:rsidRPr="000571E0" w:rsidRDefault="00F43A68" w:rsidP="00F43A68">
            <w:pPr>
              <w:jc w:val="center"/>
            </w:pPr>
          </w:p>
        </w:tc>
        <w:tc>
          <w:tcPr>
            <w:tcW w:w="3956" w:type="dxa"/>
          </w:tcPr>
          <w:p w14:paraId="26BEBD0C" w14:textId="3AEFD247" w:rsidR="00F43A68" w:rsidRPr="000571E0" w:rsidRDefault="00F43A68" w:rsidP="00F43A68">
            <w:r w:rsidRPr="000571E0">
              <w:rPr>
                <w:rStyle w:val="FontStyle14"/>
                <w:sz w:val="24"/>
                <w:szCs w:val="24"/>
              </w:rPr>
              <w:t xml:space="preserve">Участие в расследовании несчастных случаев на производстве и профессиональных заболеваний </w:t>
            </w:r>
          </w:p>
        </w:tc>
        <w:tc>
          <w:tcPr>
            <w:tcW w:w="1985" w:type="dxa"/>
          </w:tcPr>
          <w:p w14:paraId="57C15DF7" w14:textId="6FFC15C1" w:rsidR="00F43A68" w:rsidRPr="000571E0" w:rsidRDefault="00F43A68" w:rsidP="00F43A68">
            <w:r w:rsidRPr="000571E0">
              <w:t>Кемер А.В.</w:t>
            </w:r>
          </w:p>
        </w:tc>
        <w:tc>
          <w:tcPr>
            <w:tcW w:w="1417" w:type="dxa"/>
          </w:tcPr>
          <w:p w14:paraId="303E9FAD" w14:textId="77777777" w:rsidR="00F43A68" w:rsidRPr="000571E0" w:rsidRDefault="00F43A68" w:rsidP="00F43A68"/>
        </w:tc>
      </w:tr>
      <w:tr w:rsidR="00F43A68" w:rsidRPr="000571E0" w14:paraId="613F9863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779F1190" w14:textId="77777777" w:rsidR="00F43A68" w:rsidRPr="000571E0" w:rsidRDefault="00F43A68" w:rsidP="00F43A68">
            <w:pPr>
              <w:jc w:val="center"/>
            </w:pPr>
          </w:p>
        </w:tc>
        <w:tc>
          <w:tcPr>
            <w:tcW w:w="3956" w:type="dxa"/>
          </w:tcPr>
          <w:p w14:paraId="2C71B9E0" w14:textId="668F852C" w:rsidR="00F43A68" w:rsidRPr="000571E0" w:rsidRDefault="00F43A68" w:rsidP="00F43A68">
            <w:r w:rsidRPr="000571E0">
              <w:rPr>
                <w:rStyle w:val="FontStyle14"/>
                <w:sz w:val="24"/>
                <w:szCs w:val="24"/>
              </w:rPr>
              <w:t>Участие в комплексных проверках по соблюдению трудового законодательства</w:t>
            </w:r>
          </w:p>
        </w:tc>
        <w:tc>
          <w:tcPr>
            <w:tcW w:w="1985" w:type="dxa"/>
          </w:tcPr>
          <w:p w14:paraId="51685149" w14:textId="77777777" w:rsidR="00F43A68" w:rsidRDefault="00F43A68" w:rsidP="00F43A68">
            <w:r w:rsidRPr="000571E0">
              <w:t>Юдаева Е.А.</w:t>
            </w:r>
          </w:p>
          <w:p w14:paraId="203F0792" w14:textId="77777777" w:rsidR="00F43A68" w:rsidRDefault="00F43A68" w:rsidP="00F43A68">
            <w:r>
              <w:t>Хубрикова А.Б.</w:t>
            </w:r>
          </w:p>
          <w:p w14:paraId="21F483E5" w14:textId="2A034D8A" w:rsidR="00F43A68" w:rsidRPr="000571E0" w:rsidRDefault="00F43A68" w:rsidP="00F43A68">
            <w:r w:rsidRPr="000571E0">
              <w:t>Кемер А.В.</w:t>
            </w:r>
          </w:p>
        </w:tc>
        <w:tc>
          <w:tcPr>
            <w:tcW w:w="1417" w:type="dxa"/>
          </w:tcPr>
          <w:p w14:paraId="3C74A08A" w14:textId="77777777" w:rsidR="00F43A68" w:rsidRPr="000571E0" w:rsidRDefault="00F43A68" w:rsidP="00F43A68"/>
        </w:tc>
      </w:tr>
      <w:tr w:rsidR="00F43A68" w:rsidRPr="000571E0" w14:paraId="59C24BD3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5FC5E807" w14:textId="77777777" w:rsidR="00F43A68" w:rsidRPr="000571E0" w:rsidRDefault="00F43A68" w:rsidP="00F43A68">
            <w:pPr>
              <w:jc w:val="center"/>
            </w:pPr>
          </w:p>
        </w:tc>
        <w:tc>
          <w:tcPr>
            <w:tcW w:w="3956" w:type="dxa"/>
          </w:tcPr>
          <w:p w14:paraId="46633B1F" w14:textId="59702440" w:rsidR="00F43A68" w:rsidRPr="000571E0" w:rsidRDefault="00F43A68" w:rsidP="00F43A68">
            <w:r>
              <w:t>Согласование заявок на премию ФНПР «Мягкая сила» (до 15 декабря)</w:t>
            </w:r>
          </w:p>
        </w:tc>
        <w:tc>
          <w:tcPr>
            <w:tcW w:w="1985" w:type="dxa"/>
          </w:tcPr>
          <w:p w14:paraId="44C512D2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35CCF5FC" w14:textId="5838C734" w:rsidR="00F43A68" w:rsidRPr="000571E0" w:rsidRDefault="00F43A68" w:rsidP="00F43A68"/>
        </w:tc>
        <w:tc>
          <w:tcPr>
            <w:tcW w:w="1417" w:type="dxa"/>
          </w:tcPr>
          <w:p w14:paraId="13059F70" w14:textId="576FD456" w:rsidR="00F43A68" w:rsidRPr="000571E0" w:rsidRDefault="00F43A68" w:rsidP="00F43A68"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F43A68" w:rsidRPr="000571E0" w14:paraId="5C4D744C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02DBA955" w14:textId="77777777" w:rsidR="00F43A68" w:rsidRPr="000571E0" w:rsidRDefault="00F43A68" w:rsidP="00F43A68">
            <w:pPr>
              <w:jc w:val="center"/>
            </w:pPr>
          </w:p>
        </w:tc>
        <w:tc>
          <w:tcPr>
            <w:tcW w:w="3956" w:type="dxa"/>
          </w:tcPr>
          <w:p w14:paraId="3FFBE637" w14:textId="0226328D" w:rsidR="00F43A68" w:rsidRDefault="00F43A68" w:rsidP="00F43A68">
            <w:r>
              <w:rPr>
                <w:rStyle w:val="FontStyle14"/>
                <w:sz w:val="24"/>
                <w:szCs w:val="24"/>
              </w:rPr>
              <w:t>Новогодние мероприятия для детей членов профсоюзов</w:t>
            </w:r>
          </w:p>
        </w:tc>
        <w:tc>
          <w:tcPr>
            <w:tcW w:w="1985" w:type="dxa"/>
          </w:tcPr>
          <w:p w14:paraId="0E858A91" w14:textId="7777777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3DBB98A3" w14:textId="34219D31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Юдаева Е.А.</w:t>
            </w:r>
          </w:p>
        </w:tc>
        <w:tc>
          <w:tcPr>
            <w:tcW w:w="1417" w:type="dxa"/>
          </w:tcPr>
          <w:p w14:paraId="60DB68B9" w14:textId="08982357" w:rsidR="00F43A68" w:rsidRPr="000571E0" w:rsidRDefault="00F43A68" w:rsidP="00F43A68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</w:tbl>
    <w:p w14:paraId="0DE3CA14" w14:textId="77777777" w:rsidR="006B4A46" w:rsidRPr="004E18F8" w:rsidRDefault="006B4A46" w:rsidP="006B4A46">
      <w:pPr>
        <w:ind w:left="-900" w:right="-365"/>
        <w:rPr>
          <w:i/>
        </w:rPr>
      </w:pPr>
    </w:p>
    <w:p w14:paraId="76CC0E5F" w14:textId="77777777" w:rsidR="006B4A46" w:rsidRPr="000571E0" w:rsidRDefault="006B4A46" w:rsidP="006B4A46"/>
    <w:p w14:paraId="132C347D" w14:textId="77777777" w:rsidR="00A44262" w:rsidRPr="000571E0" w:rsidRDefault="00A44262"/>
    <w:sectPr w:rsidR="00A44262" w:rsidRPr="000571E0" w:rsidSect="000571E0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D2"/>
    <w:rsid w:val="000335B9"/>
    <w:rsid w:val="000571E0"/>
    <w:rsid w:val="000F3F37"/>
    <w:rsid w:val="000F748E"/>
    <w:rsid w:val="00121AA4"/>
    <w:rsid w:val="00143B45"/>
    <w:rsid w:val="001C0911"/>
    <w:rsid w:val="001D1366"/>
    <w:rsid w:val="00234E7A"/>
    <w:rsid w:val="00235EB6"/>
    <w:rsid w:val="0023681E"/>
    <w:rsid w:val="00280289"/>
    <w:rsid w:val="002A7CA1"/>
    <w:rsid w:val="00367948"/>
    <w:rsid w:val="003764B3"/>
    <w:rsid w:val="003C3B80"/>
    <w:rsid w:val="00403866"/>
    <w:rsid w:val="00404384"/>
    <w:rsid w:val="004112C3"/>
    <w:rsid w:val="004E18F8"/>
    <w:rsid w:val="004E1BD7"/>
    <w:rsid w:val="004F7928"/>
    <w:rsid w:val="005209EC"/>
    <w:rsid w:val="00550F6B"/>
    <w:rsid w:val="005D073F"/>
    <w:rsid w:val="005E0306"/>
    <w:rsid w:val="005E3E05"/>
    <w:rsid w:val="006368AB"/>
    <w:rsid w:val="00695A1F"/>
    <w:rsid w:val="006B4A46"/>
    <w:rsid w:val="006C43C9"/>
    <w:rsid w:val="006F7FE9"/>
    <w:rsid w:val="00742FAC"/>
    <w:rsid w:val="00777A22"/>
    <w:rsid w:val="007E1BF2"/>
    <w:rsid w:val="00806ECA"/>
    <w:rsid w:val="008200D2"/>
    <w:rsid w:val="00852212"/>
    <w:rsid w:val="008B031D"/>
    <w:rsid w:val="008C4E39"/>
    <w:rsid w:val="008C5FB6"/>
    <w:rsid w:val="009264C4"/>
    <w:rsid w:val="00942ED4"/>
    <w:rsid w:val="00975545"/>
    <w:rsid w:val="00A13A0E"/>
    <w:rsid w:val="00A44262"/>
    <w:rsid w:val="00A60E61"/>
    <w:rsid w:val="00B53943"/>
    <w:rsid w:val="00B80CDB"/>
    <w:rsid w:val="00BC3AA0"/>
    <w:rsid w:val="00BC6D7E"/>
    <w:rsid w:val="00C20A75"/>
    <w:rsid w:val="00C20C33"/>
    <w:rsid w:val="00C21386"/>
    <w:rsid w:val="00C321D3"/>
    <w:rsid w:val="00CD67A5"/>
    <w:rsid w:val="00CF180B"/>
    <w:rsid w:val="00D412E6"/>
    <w:rsid w:val="00D95DB0"/>
    <w:rsid w:val="00DD752D"/>
    <w:rsid w:val="00E445FB"/>
    <w:rsid w:val="00E54A01"/>
    <w:rsid w:val="00E84051"/>
    <w:rsid w:val="00EE46EE"/>
    <w:rsid w:val="00F43A68"/>
    <w:rsid w:val="00F624E2"/>
    <w:rsid w:val="00FC3B99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0606"/>
  <w15:chartTrackingRefBased/>
  <w15:docId w15:val="{1F770F1A-CA20-47F4-877B-CF1B9325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00D2"/>
    <w:rPr>
      <w:color w:val="0000FF"/>
      <w:u w:val="single"/>
    </w:rPr>
  </w:style>
  <w:style w:type="character" w:customStyle="1" w:styleId="FontStyle14">
    <w:name w:val="Font Style14"/>
    <w:uiPriority w:val="99"/>
    <w:rsid w:val="008200D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op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orgooprb</dc:creator>
  <cp:keywords/>
  <dc:description/>
  <cp:lastModifiedBy>User</cp:lastModifiedBy>
  <cp:revision>5</cp:revision>
  <cp:lastPrinted>2025-11-28T08:22:00Z</cp:lastPrinted>
  <dcterms:created xsi:type="dcterms:W3CDTF">2025-11-27T04:48:00Z</dcterms:created>
  <dcterms:modified xsi:type="dcterms:W3CDTF">2025-11-28T08:26:00Z</dcterms:modified>
</cp:coreProperties>
</file>