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AA" w:rsidRPr="007C2766" w:rsidRDefault="00AD26AA" w:rsidP="00AD2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:rsidR="00AD26AA" w:rsidRPr="007C2766" w:rsidRDefault="00AD26AA" w:rsidP="00AD26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6AA" w:rsidRPr="007C2766" w:rsidRDefault="00AD26AA" w:rsidP="00AD26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AD26AA" w:rsidRPr="007C2766" w:rsidRDefault="00AD26AA" w:rsidP="00AD26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3823"/>
        <w:gridCol w:w="5244"/>
      </w:tblGrid>
      <w:tr w:rsidR="00AD26AA" w:rsidRPr="007C2766" w:rsidTr="00E5673B">
        <w:tc>
          <w:tcPr>
            <w:tcW w:w="9067" w:type="dxa"/>
            <w:gridSpan w:val="2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Организация (полное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AD26AA" w:rsidRPr="00AD26AA" w:rsidRDefault="00AD26AA" w:rsidP="00AD26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Галина Владимировна, 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ел.  83012224566,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kdc.zarechnyi@mail.ru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AD26AA" w:rsidRPr="00AD26AA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Анна Владимировна, 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83012224566,</w:t>
            </w:r>
            <w:r w:rsidRPr="00AD2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kdc</w:t>
            </w:r>
            <w:proofErr w:type="spellEnd"/>
            <w:r w:rsidRPr="00AD26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zarechnyi</w:t>
            </w:r>
            <w:proofErr w:type="spellEnd"/>
            <w:r w:rsidRPr="00AD26AA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D26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5244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</w:t>
            </w:r>
            <w:r>
              <w:rPr>
                <w:rFonts w:ascii="Times New Roman" w:hAnsi="Times New Roman"/>
                <w:sz w:val="24"/>
                <w:szCs w:val="24"/>
              </w:rPr>
              <w:t>копии) с приложениями</w:t>
            </w:r>
          </w:p>
        </w:tc>
        <w:tc>
          <w:tcPr>
            <w:tcW w:w="5244" w:type="dxa"/>
          </w:tcPr>
          <w:p w:rsidR="00AD26AA" w:rsidRPr="008A1024" w:rsidRDefault="00AD26AA" w:rsidP="00E567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1024">
              <w:rPr>
                <w:rFonts w:ascii="Times New Roman" w:hAnsi="Times New Roman"/>
                <w:i/>
                <w:sz w:val="24"/>
                <w:szCs w:val="24"/>
              </w:rPr>
              <w:t xml:space="preserve">Коллективный договор Муниципальное автономное учреждение </w:t>
            </w:r>
            <w:proofErr w:type="spellStart"/>
            <w:r w:rsidRPr="008A1024">
              <w:rPr>
                <w:rFonts w:ascii="Times New Roman" w:hAnsi="Times New Roman"/>
                <w:i/>
                <w:sz w:val="24"/>
                <w:szCs w:val="24"/>
              </w:rPr>
              <w:t>Культурно-досуговый</w:t>
            </w:r>
            <w:proofErr w:type="spellEnd"/>
            <w:r w:rsidRPr="008A1024">
              <w:rPr>
                <w:rFonts w:ascii="Times New Roman" w:hAnsi="Times New Roman"/>
                <w:i/>
                <w:sz w:val="24"/>
                <w:szCs w:val="24"/>
              </w:rPr>
              <w:t xml:space="preserve"> центр «Заречный» </w:t>
            </w:r>
            <w:proofErr w:type="gramStart"/>
            <w:r w:rsidRPr="008A1024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8A1024">
              <w:rPr>
                <w:rFonts w:ascii="Times New Roman" w:hAnsi="Times New Roman"/>
                <w:i/>
                <w:sz w:val="24"/>
                <w:szCs w:val="24"/>
              </w:rPr>
              <w:t>. Улан-Удэ  с 01.10.2021г.-31.09.2024 г… Зарегистрирован от 28.10.2021 г. Комитет по экономическому развитию и туризму Администрации г. Улан-Удэ</w:t>
            </w:r>
          </w:p>
          <w:p w:rsidR="00AD26AA" w:rsidRPr="008A1024" w:rsidRDefault="00AD26AA" w:rsidP="00AD26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1024">
              <w:rPr>
                <w:rFonts w:ascii="Times New Roman" w:hAnsi="Times New Roman"/>
                <w:i/>
                <w:sz w:val="24"/>
                <w:szCs w:val="24"/>
              </w:rPr>
              <w:t>Приложение: Дополнения и изменения к Коллективному договору от 16 сентября 2022 г., зарегистрирован 20.09.2022 г. Комитет по экономическому развитию и туризму Администрации г. Улан-Удэ</w:t>
            </w:r>
          </w:p>
          <w:p w:rsidR="00AD26AA" w:rsidRPr="008A1024" w:rsidRDefault="00AD26AA" w:rsidP="00AD26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1024">
              <w:rPr>
                <w:rFonts w:ascii="Times New Roman" w:hAnsi="Times New Roman"/>
                <w:i/>
                <w:sz w:val="24"/>
                <w:szCs w:val="24"/>
              </w:rPr>
              <w:t>Приложение: Дополнения и изменения к Коллективному договору от 12декабря 2022 г., зарегистрирован 13.12.2022 г. Комитет по экономическому развитию и туризму Администрации г. Улан-Удэ</w:t>
            </w:r>
          </w:p>
          <w:p w:rsidR="00AD26AA" w:rsidRPr="001528BA" w:rsidRDefault="00AD26AA" w:rsidP="00E567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 w:rsidRPr="00F170CE">
              <w:rPr>
                <w:szCs w:val="24"/>
              </w:rPr>
              <w:t>В целях социальной поддержки работников, проработавших не менее 1 года в учреждении и бывших работников учреждения, ушедшим на пенсию оказывается материальная помощь в следующих случаях: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6.11.1. </w:t>
            </w:r>
            <w:r w:rsidRPr="00F170CE">
              <w:rPr>
                <w:szCs w:val="24"/>
              </w:rPr>
              <w:t xml:space="preserve">В случаях длительного лечения (Приказ </w:t>
            </w:r>
            <w:proofErr w:type="spellStart"/>
            <w:r w:rsidRPr="00F170CE">
              <w:rPr>
                <w:szCs w:val="24"/>
              </w:rPr>
              <w:t>Минздравсоцразвития</w:t>
            </w:r>
            <w:proofErr w:type="spellEnd"/>
            <w:r w:rsidRPr="00F170CE">
              <w:rPr>
                <w:szCs w:val="24"/>
              </w:rPr>
              <w:t xml:space="preserve"> России от 29.06.2011г, № 624Н, «об утверждении Порядка выдачи листков нетрудоспособности»):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>- в стационаре - до 5 000 (пять</w:t>
            </w:r>
            <w:r w:rsidRPr="00F170CE">
              <w:rPr>
                <w:szCs w:val="24"/>
              </w:rPr>
              <w:t xml:space="preserve"> тысяч) рублей;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170CE">
              <w:rPr>
                <w:szCs w:val="24"/>
              </w:rPr>
              <w:t>амбул</w:t>
            </w:r>
            <w:r>
              <w:rPr>
                <w:szCs w:val="24"/>
              </w:rPr>
              <w:t>аторного лечения – до 3 000 (три</w:t>
            </w:r>
            <w:r w:rsidRPr="00F170CE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>и</w:t>
            </w:r>
            <w:r w:rsidRPr="00F170CE">
              <w:rPr>
                <w:szCs w:val="24"/>
              </w:rPr>
              <w:t>) рублей;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6. 11.2. </w:t>
            </w:r>
            <w:r w:rsidRPr="00F170CE">
              <w:rPr>
                <w:szCs w:val="24"/>
              </w:rPr>
              <w:t>В случае смерти: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 w:rsidRPr="00F170CE">
              <w:rPr>
                <w:szCs w:val="24"/>
              </w:rPr>
              <w:t>-</w:t>
            </w:r>
            <w:r>
              <w:rPr>
                <w:szCs w:val="24"/>
              </w:rPr>
              <w:t xml:space="preserve"> работника учреждения - до 10 000 (десять</w:t>
            </w:r>
            <w:r w:rsidRPr="00F170CE">
              <w:rPr>
                <w:szCs w:val="24"/>
              </w:rPr>
              <w:t xml:space="preserve"> тысяч) рублей. Выплачивается близким родственникам (родители, муж, жена, дети, брат, сестра);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 xml:space="preserve">- </w:t>
            </w:r>
            <w:r w:rsidRPr="00F170CE">
              <w:rPr>
                <w:szCs w:val="24"/>
              </w:rPr>
              <w:t>близких родственников (родители, муж, ж</w:t>
            </w:r>
            <w:r>
              <w:rPr>
                <w:szCs w:val="24"/>
              </w:rPr>
              <w:t>ена, дети, брат, сестра) – до 5 000 (пять тысяч) рублей.</w:t>
            </w:r>
            <w:proofErr w:type="gramEnd"/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6.11.3. В</w:t>
            </w:r>
            <w:r w:rsidRPr="00F170CE">
              <w:rPr>
                <w:szCs w:val="24"/>
              </w:rPr>
              <w:t xml:space="preserve"> связи с р</w:t>
            </w:r>
            <w:r>
              <w:rPr>
                <w:szCs w:val="24"/>
              </w:rPr>
              <w:t>ождением ребенка – до 5 000 (пять</w:t>
            </w:r>
            <w:r w:rsidRPr="00F170CE">
              <w:rPr>
                <w:szCs w:val="24"/>
              </w:rPr>
              <w:t xml:space="preserve"> тысяч) рублей;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170CE">
              <w:rPr>
                <w:szCs w:val="24"/>
              </w:rPr>
              <w:t>в связи с поступлением ребенка в школу или</w:t>
            </w:r>
            <w:r>
              <w:rPr>
                <w:szCs w:val="24"/>
              </w:rPr>
              <w:t xml:space="preserve"> по ее окончанию - до 5 000 (пять </w:t>
            </w:r>
            <w:r w:rsidRPr="00F170CE">
              <w:rPr>
                <w:szCs w:val="24"/>
              </w:rPr>
              <w:t>тысяч) рублей;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6.11.4. В связи с</w:t>
            </w:r>
            <w:r w:rsidRPr="00F170CE">
              <w:rPr>
                <w:szCs w:val="24"/>
              </w:rPr>
              <w:t xml:space="preserve"> другими особыми обстоятельствами, требующих оказания материальной</w:t>
            </w:r>
            <w:r>
              <w:rPr>
                <w:szCs w:val="24"/>
              </w:rPr>
              <w:t xml:space="preserve"> помощи сотрудникам учреждения </w:t>
            </w:r>
            <w:r w:rsidRPr="007952D9">
              <w:rPr>
                <w:szCs w:val="24"/>
              </w:rPr>
              <w:t>(тяжелое материальное положение, семейные материальные обстоятельства и т. п.</w:t>
            </w:r>
            <w:r>
              <w:rPr>
                <w:szCs w:val="24"/>
              </w:rPr>
              <w:t xml:space="preserve"> </w:t>
            </w:r>
            <w:r w:rsidRPr="00F170CE">
              <w:rPr>
                <w:szCs w:val="24"/>
              </w:rPr>
              <w:t>пожар, наводнение и т.д.) – до 10</w:t>
            </w:r>
            <w:r>
              <w:rPr>
                <w:szCs w:val="24"/>
              </w:rPr>
              <w:t xml:space="preserve"> </w:t>
            </w:r>
            <w:r w:rsidRPr="00F170CE">
              <w:rPr>
                <w:szCs w:val="24"/>
              </w:rPr>
              <w:t>000 (десяти тысяч) рублей.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6.11.5. Ко</w:t>
            </w:r>
            <w:r w:rsidRPr="00F170CE">
              <w:rPr>
                <w:szCs w:val="24"/>
              </w:rPr>
              <w:t xml:space="preserve"> Дню пожилого человека, работникам, бы</w:t>
            </w:r>
            <w:r>
              <w:rPr>
                <w:szCs w:val="24"/>
              </w:rPr>
              <w:t>вшим работникам учреждения – до 1000 (одна  тысяча</w:t>
            </w:r>
            <w:r w:rsidRPr="00F170CE">
              <w:rPr>
                <w:szCs w:val="24"/>
              </w:rPr>
              <w:t>) рублей;</w:t>
            </w:r>
          </w:p>
          <w:p w:rsidR="008A1024" w:rsidRDefault="008A1024" w:rsidP="008A1024">
            <w:pPr>
              <w:pStyle w:val="a4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6.11.6. К </w:t>
            </w:r>
            <w:r w:rsidRPr="00F170CE">
              <w:rPr>
                <w:szCs w:val="24"/>
              </w:rPr>
              <w:t>юбилейным датам (50,55,60,</w:t>
            </w:r>
            <w:r>
              <w:rPr>
                <w:szCs w:val="24"/>
              </w:rPr>
              <w:t xml:space="preserve">65,70 и т.д.) – до 10 000 (десять тысяч) рублей работникам и </w:t>
            </w:r>
            <w:r w:rsidRPr="00F170CE">
              <w:rPr>
                <w:szCs w:val="24"/>
              </w:rPr>
              <w:t xml:space="preserve"> бывшим работникам учреждения, проработавшим свыше 10 лет в МАУ</w:t>
            </w:r>
            <w:r>
              <w:rPr>
                <w:szCs w:val="24"/>
              </w:rPr>
              <w:t xml:space="preserve"> КДЦ  «Заречный» г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 xml:space="preserve">лан-Удэ; </w:t>
            </w:r>
          </w:p>
          <w:p w:rsidR="008A1024" w:rsidRPr="00F267F0" w:rsidRDefault="008A1024" w:rsidP="008A1024">
            <w:pPr>
              <w:pStyle w:val="a4"/>
              <w:ind w:firstLine="0"/>
              <w:rPr>
                <w:b/>
              </w:rPr>
            </w:pPr>
            <w:r>
              <w:rPr>
                <w:szCs w:val="24"/>
              </w:rPr>
              <w:t>- м</w:t>
            </w:r>
            <w:r w:rsidRPr="00F170CE">
              <w:rPr>
                <w:szCs w:val="24"/>
              </w:rPr>
              <w:t>олодым специалистам единовременно в размере 5</w:t>
            </w:r>
            <w:r>
              <w:rPr>
                <w:szCs w:val="24"/>
              </w:rPr>
              <w:t xml:space="preserve"> </w:t>
            </w:r>
            <w:r w:rsidRPr="00F170CE">
              <w:rPr>
                <w:szCs w:val="24"/>
              </w:rPr>
              <w:t>000 (пять тысяч) рубле</w:t>
            </w:r>
            <w:r>
              <w:rPr>
                <w:szCs w:val="24"/>
              </w:rPr>
              <w:t>й, имеющим профильное образование</w:t>
            </w:r>
            <w:r w:rsidRPr="00F170CE">
              <w:rPr>
                <w:szCs w:val="24"/>
              </w:rPr>
              <w:t>.</w:t>
            </w:r>
          </w:p>
          <w:p w:rsidR="008A1024" w:rsidRPr="008A1024" w:rsidRDefault="008A1024" w:rsidP="008A1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24">
              <w:rPr>
                <w:rFonts w:ascii="Times New Roman" w:hAnsi="Times New Roman"/>
                <w:sz w:val="24"/>
                <w:szCs w:val="24"/>
              </w:rPr>
              <w:t xml:space="preserve">     6.12. Основанием для выплаты материальной помощи является личное заявление Работника и приказ директора МАУ КДЦ «Заречный» г</w:t>
            </w:r>
            <w:proofErr w:type="gramStart"/>
            <w:r w:rsidRPr="008A102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A1024">
              <w:rPr>
                <w:rFonts w:ascii="Times New Roman" w:hAnsi="Times New Roman"/>
                <w:sz w:val="24"/>
                <w:szCs w:val="24"/>
              </w:rPr>
              <w:t>лан-Удэ,</w:t>
            </w:r>
            <w:r w:rsidRPr="008A10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директора – приказ Комитета по культуре Администрации г. Улан-Удэ.</w:t>
            </w:r>
          </w:p>
          <w:p w:rsidR="008A1024" w:rsidRPr="008A1024" w:rsidRDefault="008A1024" w:rsidP="008A1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024">
              <w:rPr>
                <w:rFonts w:ascii="Times New Roman" w:hAnsi="Times New Roman"/>
                <w:sz w:val="24"/>
                <w:szCs w:val="24"/>
              </w:rPr>
              <w:t xml:space="preserve">     6.13. Источник финансирования оказания материальной помощи внебюджетные средства учреждения. Оказание материальной помощи осуществляется только при наличии средств в учреждении на такие цели: за счет экономии фонда оплаты труда и из средств от оказания платных услуг  на основании приказа директора учреждения, а</w:t>
            </w:r>
            <w:r w:rsidRPr="008A10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директора на основании приказа Комитета по культуре Администрации </w:t>
            </w:r>
            <w:proofErr w:type="gramStart"/>
            <w:r w:rsidRPr="008A10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A10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Улан-Удэ.</w:t>
            </w:r>
          </w:p>
          <w:p w:rsidR="00AD26AA" w:rsidRPr="007C2766" w:rsidRDefault="00AD26AA" w:rsidP="00E567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учреждений культуры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 xml:space="preserve">(отсутствие предписаний </w:t>
            </w:r>
            <w:proofErr w:type="spellStart"/>
            <w:r w:rsidRPr="007C2766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7C2766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lastRenderedPageBreak/>
              <w:t>обращений от членов Профсоюза)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отсутсвует</w:t>
            </w:r>
            <w:proofErr w:type="spellEnd"/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lastRenderedPageBreak/>
              <w:t>Наличие службы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ответственный из числа сотрудников за Охрану труда в учреждении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Гарантии профсоюзной деятельности соблюдаются</w:t>
            </w:r>
          </w:p>
        </w:tc>
      </w:tr>
      <w:tr w:rsidR="00AD26AA" w:rsidRPr="007C2766" w:rsidTr="00E5673B">
        <w:tc>
          <w:tcPr>
            <w:tcW w:w="3823" w:type="dxa"/>
          </w:tcPr>
          <w:p w:rsidR="00AD26AA" w:rsidRPr="007C2766" w:rsidRDefault="00AD26AA" w:rsidP="00E5673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:rsidR="00AD26AA" w:rsidRPr="007C2766" w:rsidRDefault="008A1024" w:rsidP="00E56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AD26AA" w:rsidRDefault="00AD26AA" w:rsidP="00AD26A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622" w:rsidRDefault="003B7622"/>
    <w:sectPr w:rsidR="003B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6AA"/>
    <w:rsid w:val="003B7622"/>
    <w:rsid w:val="008A1024"/>
    <w:rsid w:val="00A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26A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A10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8A10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2023-03-09T05:47:00Z</dcterms:created>
  <dcterms:modified xsi:type="dcterms:W3CDTF">2023-03-09T06:05:00Z</dcterms:modified>
</cp:coreProperties>
</file>