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58" w:rsidRPr="004F5958" w:rsidRDefault="004F5958" w:rsidP="004F5958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4F5958">
        <w:rPr>
          <w:rFonts w:ascii="Helvetica" w:eastAsia="Times New Roman" w:hAnsi="Helvetica" w:cs="Helvetica"/>
          <w:b/>
          <w:bCs/>
          <w:color w:val="000000"/>
          <w:sz w:val="41"/>
          <w:szCs w:val="41"/>
          <w:lang w:eastAsia="ru-RU"/>
        </w:rPr>
        <w:t>Я руководитель - нужен ли мне профсоюз?</w:t>
      </w:r>
    </w:p>
    <w:p w:rsidR="004F5958" w:rsidRPr="004F5958" w:rsidRDefault="004F5958" w:rsidP="004F5958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4F5958">
        <w:rPr>
          <w:rFonts w:ascii="Arial" w:eastAsia="Times New Roman" w:hAnsi="Arial" w:cs="Arial"/>
          <w:b/>
          <w:bCs/>
          <w:color w:val="000000"/>
          <w:sz w:val="22"/>
          <w:lang w:eastAsia="ru-RU"/>
        </w:rPr>
        <w:t>Как руководитель я знаю: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из трех равнозначных необходимых для успешного ведения дела ресурсов - материальных, человеческих и финансовых - только человеческие ресурсы могут влиять, воздействовать на все остальные и на весь бизнес-процесс.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</w:r>
      <w:proofErr w:type="gramStart"/>
      <w:r w:rsidRPr="004F5958">
        <w:rPr>
          <w:rFonts w:ascii="Arial" w:eastAsia="Times New Roman" w:hAnsi="Arial" w:cs="Arial"/>
          <w:b/>
          <w:bCs/>
          <w:color w:val="000000"/>
          <w:sz w:val="22"/>
          <w:lang w:eastAsia="ru-RU"/>
        </w:rPr>
        <w:t>Для меня профсоюз: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• это посредник между мною и работниками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• трудовое законодательство РФ и ратифицированные Россией международные конвенции предусматривают участие профсоюза в регулировании трудовых отношений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• у нас есть система социального партнерства, я должен в ней участвовать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• профсоюз имеет специалистов, которые знают трудовое законодательство, и может вместе с моими специалистами составить грамотный коллективный договор, положение, локальный нормативный акт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• он обеспечивает донесение информации</w:t>
      </w:r>
      <w:proofErr w:type="gramEnd"/>
      <w:r w:rsidRPr="004F5958">
        <w:rPr>
          <w:rFonts w:ascii="Arial" w:eastAsia="Times New Roman" w:hAnsi="Arial" w:cs="Arial"/>
          <w:color w:val="000000"/>
          <w:sz w:val="22"/>
          <w:lang w:eastAsia="ru-RU"/>
        </w:rPr>
        <w:t xml:space="preserve"> до каждого работника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• он способствует грамотному разрешению конфликта, если конфликт возник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• он участвует в работе по охране труда и контролирует соблюдение законодательства об охране труда и здоровья работников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• профсоюз организует культурно-массовую и спортивную работу в коллективе</w:t>
      </w:r>
      <w:proofErr w:type="gramStart"/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5958">
        <w:rPr>
          <w:rFonts w:ascii="Arial" w:eastAsia="Times New Roman" w:hAnsi="Arial" w:cs="Arial"/>
          <w:b/>
          <w:bCs/>
          <w:color w:val="000000"/>
          <w:sz w:val="22"/>
          <w:lang w:eastAsia="ru-RU"/>
        </w:rPr>
        <w:t>П</w:t>
      </w:r>
      <w:proofErr w:type="gramEnd"/>
      <w:r w:rsidRPr="004F5958">
        <w:rPr>
          <w:rFonts w:ascii="Arial" w:eastAsia="Times New Roman" w:hAnsi="Arial" w:cs="Arial"/>
          <w:b/>
          <w:bCs/>
          <w:color w:val="000000"/>
          <w:sz w:val="22"/>
          <w:lang w:eastAsia="ru-RU"/>
        </w:rPr>
        <w:t>очему работодатели должны быть заинтересованы в профсоюзе?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Ответ на этот вопрос при всей кажущейся его простоте и однозначности все же не так прост. Умные предприниматели, которые желают благополучия не только себе, но и своим работникам и, не побоимся высокого слова - стране, не имеют аллергии на профсоюз и не видят в нем, </w:t>
      </w:r>
      <w:proofErr w:type="gramStart"/>
      <w:r w:rsidRPr="004F5958">
        <w:rPr>
          <w:rFonts w:ascii="Arial" w:eastAsia="Times New Roman" w:hAnsi="Arial" w:cs="Arial"/>
          <w:color w:val="000000"/>
          <w:sz w:val="22"/>
          <w:lang w:eastAsia="ru-RU"/>
        </w:rPr>
        <w:t>а</w:t>
      </w:r>
      <w:proofErr w:type="gramEnd"/>
      <w:r w:rsidRPr="004F5958">
        <w:rPr>
          <w:rFonts w:ascii="Arial" w:eastAsia="Times New Roman" w:hAnsi="Arial" w:cs="Arial"/>
          <w:color w:val="000000"/>
          <w:sz w:val="22"/>
          <w:lang w:eastAsia="ru-RU"/>
        </w:rPr>
        <w:t xml:space="preserve"> в конечном счете в трудовом коллективе, врага его дела. Эти люди, как говорят в народе, живут сами и дают жить другим. В этих случаях профсоюз платит предпринимателю той же монетой - честным, добросовестным трудом. Сейчас профсоюз не защищает и не перевоспитывает </w:t>
      </w:r>
      <w:proofErr w:type="gramStart"/>
      <w:r w:rsidRPr="004F5958">
        <w:rPr>
          <w:rFonts w:ascii="Arial" w:eastAsia="Times New Roman" w:hAnsi="Arial" w:cs="Arial"/>
          <w:color w:val="000000"/>
          <w:sz w:val="22"/>
          <w:lang w:eastAsia="ru-RU"/>
        </w:rPr>
        <w:t>пьяниц</w:t>
      </w:r>
      <w:proofErr w:type="gramEnd"/>
      <w:r w:rsidRPr="004F5958">
        <w:rPr>
          <w:rFonts w:ascii="Arial" w:eastAsia="Times New Roman" w:hAnsi="Arial" w:cs="Arial"/>
          <w:color w:val="000000"/>
          <w:sz w:val="22"/>
          <w:lang w:eastAsia="ru-RU"/>
        </w:rPr>
        <w:t>, лодырей, прогульщиков. Теперь он защищает квалифицированный труд и его достойную оплату. Это прекрасно усвоили цивилизованные предприниматели. Они не спорят с профсоюзом - они ведут с ним диалог. Цель профсоюза в том и состоит, чтобы через диалог согласовать такие социально-трудовые условия, которые бы удовлетворяли и работников, и работодателя. Только профсоюз позволяет на законной основе устранить конфликты между работодателями и работниками, снизить социальную напряженность. 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Наличие профсоюза для работодателя - это своего рода визитная карточка, свидетельство, что с этой фирмой можно работать. Создав профсоюз в организации, мы открываем дорогу с двухсторонним движением. Работодатель, будет иметь дело с членами профсоюза, имеющими не только права, но и конкретные обязанности. Жили без профсоюза, и дальше проживем. Но так не получится. Это неизбежная мировая практика. И если мы, в России, хотим построить социально ориентированное рыночное хозяйство, избежав серьезных социальных потрясений - таких, как, сидение на рельсах, массовые стачки и забастовки, - то мы должны дать зеленую улицу профсоюзам.</w:t>
      </w:r>
      <w:r w:rsidRPr="004F5958">
        <w:rPr>
          <w:rFonts w:ascii="Arial" w:eastAsia="Times New Roman" w:hAnsi="Arial" w:cs="Arial"/>
          <w:color w:val="000000"/>
          <w:sz w:val="22"/>
          <w:lang w:eastAsia="ru-RU"/>
        </w:rPr>
        <w:br/>
        <w:t>Профсоюз желает и стремится добиваться лишь одного: чтобы добросовестный труд наемных работников оценивался работодателем по тем же рыночным меркам, что и создаваемые ими товары или услуги. </w:t>
      </w:r>
    </w:p>
    <w:p w:rsidR="00E06CD4" w:rsidRDefault="00E06CD4">
      <w:bookmarkStart w:id="0" w:name="_GoBack"/>
      <w:bookmarkEnd w:id="0"/>
    </w:p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58"/>
    <w:rsid w:val="004159A3"/>
    <w:rsid w:val="004F5958"/>
    <w:rsid w:val="00823669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4F5958"/>
  </w:style>
  <w:style w:type="paragraph" w:styleId="a3">
    <w:name w:val="Normal (Web)"/>
    <w:basedOn w:val="a"/>
    <w:uiPriority w:val="99"/>
    <w:semiHidden/>
    <w:unhideWhenUsed/>
    <w:rsid w:val="004F595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4F5958"/>
  </w:style>
  <w:style w:type="character" w:customStyle="1" w:styleId="apple-converted-space">
    <w:name w:val="apple-converted-space"/>
    <w:basedOn w:val="a0"/>
    <w:rsid w:val="004F5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4F5958"/>
  </w:style>
  <w:style w:type="paragraph" w:styleId="a3">
    <w:name w:val="Normal (Web)"/>
    <w:basedOn w:val="a"/>
    <w:uiPriority w:val="99"/>
    <w:semiHidden/>
    <w:unhideWhenUsed/>
    <w:rsid w:val="004F595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4F5958"/>
  </w:style>
  <w:style w:type="character" w:customStyle="1" w:styleId="apple-converted-space">
    <w:name w:val="apple-converted-space"/>
    <w:basedOn w:val="a0"/>
    <w:rsid w:val="004F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2</cp:revision>
  <dcterms:created xsi:type="dcterms:W3CDTF">2012-12-27T01:35:00Z</dcterms:created>
  <dcterms:modified xsi:type="dcterms:W3CDTF">2012-12-27T01:35:00Z</dcterms:modified>
</cp:coreProperties>
</file>