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5F" w:rsidRPr="00E86E5F" w:rsidRDefault="00E86E5F" w:rsidP="00E86E5F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86E5F"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Это должен знать каждый!</w:t>
      </w:r>
    </w:p>
    <w:p w:rsidR="00E86E5F" w:rsidRPr="00E86E5F" w:rsidRDefault="00E86E5F" w:rsidP="00E86E5F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t>Практически любому человеку (если он, конечно, не наследует крупную фирму/корпорацию своих родителей и не становится сразу после школы Большим боссом) приходится идти работать и зарабатывать деньги, т.е. «вступать в трудовые отношения» (другими словами – становиться «наемным работником» и идти к «работодателю»). Проблема в том, что слишком часто первый же опыт такой «работы» оказывается неудачным (денег не платят, не заводят трудовую книжку, заставляют работать по 12 часов, после «бесплатного» или малооплачиваемого испытательного срока увольняют и т.п.). Понятно, что не все и не всегда могут с этим бороться.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Но, по крайней мере, есть один железный рецепт – ЗНАТЬ СВОИ ПРАВА и если даже не всегда пытаться их защищать, то – осознанно, а не в силу невежества. Опыт подсказывает, что если человек ЗНАЕТ свои права, его вообще намного сложнее обманывать</w:t>
      </w:r>
      <w:proofErr w:type="gramStart"/>
      <w:r w:rsidRPr="00E86E5F">
        <w:rPr>
          <w:rFonts w:ascii="Arial" w:eastAsia="Times New Roman" w:hAnsi="Arial" w:cs="Arial"/>
          <w:color w:val="000000"/>
          <w:sz w:val="22"/>
          <w:lang w:eastAsia="ru-RU"/>
        </w:rPr>
        <w:t>…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И</w:t>
      </w:r>
      <w:proofErr w:type="gramEnd"/>
      <w:r w:rsidRPr="00E86E5F">
        <w:rPr>
          <w:rFonts w:ascii="Arial" w:eastAsia="Times New Roman" w:hAnsi="Arial" w:cs="Arial"/>
          <w:color w:val="000000"/>
          <w:sz w:val="22"/>
          <w:lang w:eastAsia="ru-RU"/>
        </w:rPr>
        <w:t>так, в сфере трудовых и социальных прав есть ряд вещей, про которые можно сказать «ЭТО ДОЛЖЕН ЗНАТЬ КАЖДЫЙ!»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Например: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1) что Трудовой Кодекс Российской Федерации (ТК РФ) действует для ВСЕХ организаций и предприятий (и если Вам говорят, что «у нас частная/иностранная фирма, и Трудовой Кодекс у нас не действует» - Вам врут!);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</w:r>
      <w:proofErr w:type="gramStart"/>
      <w:r w:rsidRPr="00E86E5F">
        <w:rPr>
          <w:rFonts w:ascii="Arial" w:eastAsia="Times New Roman" w:hAnsi="Arial" w:cs="Arial"/>
          <w:color w:val="000000"/>
          <w:sz w:val="22"/>
          <w:lang w:eastAsia="ru-RU"/>
        </w:rPr>
        <w:t>2) что такое «Трудовой договор», и чем он отличается от «гражданско-правового» (т.е. когда Вы нечто подписываете, а потом оказывается, что тот договор, который Вы подписали, не предполагает ни трудовой книжки, ни оплату больничных, ни пенсионное страхование и т.д.);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3) что такое «испытательный срок», и когда он законен;</w:t>
      </w:r>
      <w:proofErr w:type="gramEnd"/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4) что такое «оплата труда», какие она имеет формы и т.д.;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5) что такое «отпуск», когда он дается, кем оплачивается и т.д.;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6) что такое «режим рабочего времени» (что вообще-то в России 8-ми часовой рабочий день (!), что такое «сверхурочные», сколько их может быть, и как они оплачиваются;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</w:r>
      <w:proofErr w:type="gramStart"/>
      <w:r w:rsidRPr="00E86E5F">
        <w:rPr>
          <w:rFonts w:ascii="Arial" w:eastAsia="Times New Roman" w:hAnsi="Arial" w:cs="Arial"/>
          <w:color w:val="000000"/>
          <w:sz w:val="22"/>
          <w:lang w:eastAsia="ru-RU"/>
        </w:rPr>
        <w:t>7) что такое «взыскания» (и что их не так уж много, и что, например, за опоздание Вас не могут «штрафовать»);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8) вопросы «увольнений» (и их законности);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9) вопросы «безопасности труда» и ответственности работодателя за травмы и т.д.;</w:t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10) какие бывают «коллективные права и возможности солидарных действий» (права профсоюзов, коллективный договор, право на забастовки и т.п.);</w:t>
      </w:r>
      <w:proofErr w:type="gramEnd"/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E86E5F">
        <w:rPr>
          <w:rFonts w:ascii="Arial" w:eastAsia="Times New Roman" w:hAnsi="Arial" w:cs="Arial"/>
          <w:color w:val="000000"/>
          <w:sz w:val="22"/>
          <w:lang w:eastAsia="ru-RU"/>
        </w:rPr>
        <w:br/>
        <w:t>и еще многое другое…</w:t>
      </w:r>
    </w:p>
    <w:p w:rsidR="00E06CD4" w:rsidRDefault="00E06CD4">
      <w:bookmarkStart w:id="0" w:name="_GoBack"/>
      <w:bookmarkEnd w:id="0"/>
    </w:p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5F"/>
    <w:rsid w:val="004159A3"/>
    <w:rsid w:val="00823669"/>
    <w:rsid w:val="00B37CF4"/>
    <w:rsid w:val="00CB3716"/>
    <w:rsid w:val="00D4017F"/>
    <w:rsid w:val="00E06CD4"/>
    <w:rsid w:val="00E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E86E5F"/>
  </w:style>
  <w:style w:type="paragraph" w:styleId="a3">
    <w:name w:val="Normal (Web)"/>
    <w:basedOn w:val="a"/>
    <w:uiPriority w:val="99"/>
    <w:semiHidden/>
    <w:unhideWhenUsed/>
    <w:rsid w:val="00E86E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E86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E86E5F"/>
  </w:style>
  <w:style w:type="paragraph" w:styleId="a3">
    <w:name w:val="Normal (Web)"/>
    <w:basedOn w:val="a"/>
    <w:uiPriority w:val="99"/>
    <w:semiHidden/>
    <w:unhideWhenUsed/>
    <w:rsid w:val="00E86E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E8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dcterms:created xsi:type="dcterms:W3CDTF">2012-12-27T01:36:00Z</dcterms:created>
  <dcterms:modified xsi:type="dcterms:W3CDTF">2012-12-27T01:36:00Z</dcterms:modified>
</cp:coreProperties>
</file>