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C9" w:rsidRPr="00F45E19" w:rsidRDefault="004851C9" w:rsidP="00F03D4D">
      <w:pPr>
        <w:ind w:right="41"/>
        <w:jc w:val="center"/>
        <w:rPr>
          <w:rFonts w:ascii="Times New Roman" w:hAnsi="Times New Roman"/>
          <w:b/>
          <w:sz w:val="48"/>
          <w:szCs w:val="48"/>
        </w:rPr>
      </w:pPr>
      <w:r w:rsidRPr="00F45E19">
        <w:rPr>
          <w:rFonts w:ascii="Times New Roman" w:hAnsi="Times New Roman"/>
          <w:b/>
          <w:sz w:val="48"/>
          <w:szCs w:val="48"/>
        </w:rPr>
        <w:t>Коллективный договор</w:t>
      </w:r>
    </w:p>
    <w:p w:rsidR="004851C9" w:rsidRPr="00F45E19" w:rsidRDefault="004851C9" w:rsidP="00F03D4D">
      <w:pPr>
        <w:ind w:right="41"/>
        <w:jc w:val="center"/>
        <w:rPr>
          <w:rFonts w:ascii="Times New Roman" w:hAnsi="Times New Roman"/>
          <w:b/>
          <w:sz w:val="48"/>
          <w:szCs w:val="48"/>
        </w:rPr>
      </w:pPr>
    </w:p>
    <w:p w:rsidR="004851C9" w:rsidRPr="00F45E19" w:rsidRDefault="004851C9" w:rsidP="00F03D4D">
      <w:pPr>
        <w:ind w:right="41"/>
        <w:jc w:val="center"/>
        <w:rPr>
          <w:rFonts w:ascii="Times New Roman" w:hAnsi="Times New Roman"/>
          <w:b/>
          <w:sz w:val="28"/>
          <w:szCs w:val="28"/>
        </w:rPr>
      </w:pPr>
    </w:p>
    <w:p w:rsidR="004851C9" w:rsidRPr="00F45E19" w:rsidRDefault="000A63D4" w:rsidP="00F03D4D">
      <w:pPr>
        <w:ind w:right="4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автономного </w:t>
      </w:r>
      <w:r w:rsidR="004851C9" w:rsidRPr="00F45E19">
        <w:rPr>
          <w:rFonts w:ascii="Times New Roman" w:hAnsi="Times New Roman"/>
          <w:b/>
          <w:sz w:val="36"/>
          <w:szCs w:val="36"/>
        </w:rPr>
        <w:t>учреждения дополнительного образования  «</w:t>
      </w:r>
      <w:proofErr w:type="spellStart"/>
      <w:r w:rsidR="004851C9" w:rsidRPr="00F45E19">
        <w:rPr>
          <w:rFonts w:ascii="Times New Roman" w:hAnsi="Times New Roman"/>
          <w:b/>
          <w:sz w:val="36"/>
          <w:szCs w:val="36"/>
        </w:rPr>
        <w:t>Кижингинская</w:t>
      </w:r>
      <w:proofErr w:type="spellEnd"/>
      <w:r w:rsidR="004851C9" w:rsidRPr="00F45E19">
        <w:rPr>
          <w:rFonts w:ascii="Times New Roman" w:hAnsi="Times New Roman"/>
          <w:b/>
          <w:sz w:val="36"/>
          <w:szCs w:val="36"/>
        </w:rPr>
        <w:t xml:space="preserve"> детская школа</w:t>
      </w:r>
      <w:r w:rsidR="004851C9">
        <w:rPr>
          <w:rFonts w:ascii="Times New Roman" w:hAnsi="Times New Roman"/>
          <w:b/>
          <w:sz w:val="36"/>
          <w:szCs w:val="36"/>
        </w:rPr>
        <w:t xml:space="preserve"> искусств</w:t>
      </w:r>
      <w:r w:rsidR="004851C9" w:rsidRPr="00F45E19">
        <w:rPr>
          <w:rFonts w:ascii="Times New Roman" w:hAnsi="Times New Roman"/>
          <w:b/>
          <w:sz w:val="36"/>
          <w:szCs w:val="36"/>
        </w:rPr>
        <w:t xml:space="preserve"> им. Ж. Батуева»</w:t>
      </w:r>
    </w:p>
    <w:p w:rsidR="004851C9" w:rsidRPr="00F45E19" w:rsidRDefault="00D95BCD" w:rsidP="00F03D4D">
      <w:pPr>
        <w:ind w:right="4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2022-2025</w:t>
      </w:r>
      <w:r w:rsidR="004851C9" w:rsidRPr="00F45E19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4851C9" w:rsidRPr="00F45E19" w:rsidRDefault="004851C9" w:rsidP="00F03D4D">
      <w:pPr>
        <w:ind w:right="41"/>
        <w:jc w:val="center"/>
        <w:rPr>
          <w:rFonts w:ascii="Times New Roman" w:hAnsi="Times New Roman"/>
          <w:b/>
          <w:sz w:val="36"/>
          <w:szCs w:val="36"/>
        </w:rPr>
      </w:pPr>
    </w:p>
    <w:p w:rsidR="004851C9" w:rsidRDefault="004851C9" w:rsidP="00F03D4D">
      <w:pPr>
        <w:ind w:right="41"/>
        <w:jc w:val="center"/>
        <w:rPr>
          <w:b/>
          <w:sz w:val="36"/>
          <w:szCs w:val="36"/>
        </w:rPr>
      </w:pPr>
    </w:p>
    <w:p w:rsidR="004851C9" w:rsidRDefault="004851C9" w:rsidP="00F03D4D">
      <w:pPr>
        <w:ind w:right="41"/>
        <w:jc w:val="center"/>
        <w:rPr>
          <w:b/>
          <w:sz w:val="36"/>
          <w:szCs w:val="36"/>
        </w:rPr>
      </w:pPr>
    </w:p>
    <w:p w:rsidR="004851C9" w:rsidRPr="00A07D11" w:rsidRDefault="004851C9" w:rsidP="00F03D4D">
      <w:pPr>
        <w:ind w:right="41"/>
        <w:jc w:val="center"/>
        <w:rPr>
          <w:sz w:val="24"/>
          <w:szCs w:val="24"/>
        </w:rPr>
      </w:pPr>
    </w:p>
    <w:p w:rsidR="004C333F" w:rsidRDefault="004851C9" w:rsidP="004C333F">
      <w:pPr>
        <w:pStyle w:val="a5"/>
        <w:jc w:val="right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Директор МАУ ДО                                             Председатель </w:t>
      </w:r>
      <w:r w:rsidR="004C333F">
        <w:rPr>
          <w:rFonts w:ascii="Times New Roman" w:hAnsi="Times New Roman"/>
        </w:rPr>
        <w:t xml:space="preserve">Первичной профсоюзной </w:t>
      </w:r>
    </w:p>
    <w:p w:rsidR="004C333F" w:rsidRDefault="004C333F" w:rsidP="004C333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организации                                                                                                              </w:t>
      </w:r>
      <w:r w:rsidR="004851C9" w:rsidRPr="004E6498">
        <w:rPr>
          <w:rFonts w:ascii="Times New Roman" w:hAnsi="Times New Roman"/>
        </w:rPr>
        <w:t>Кижингинской</w:t>
      </w:r>
      <w:r>
        <w:rPr>
          <w:rFonts w:ascii="Times New Roman" w:hAnsi="Times New Roman"/>
        </w:rPr>
        <w:t xml:space="preserve"> детской школы</w:t>
      </w:r>
    </w:p>
    <w:p w:rsidR="004851C9" w:rsidRPr="004E6498" w:rsidRDefault="004C333F" w:rsidP="004C333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искусств им.Ж.Батуева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«Кижингинская детская                                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школа искусств им. Ж. Батуева»                  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____________  </w:t>
      </w:r>
      <w:proofErr w:type="spellStart"/>
      <w:r w:rsidR="003776C6">
        <w:rPr>
          <w:rFonts w:ascii="Times New Roman" w:hAnsi="Times New Roman"/>
        </w:rPr>
        <w:t>Ванзатова</w:t>
      </w:r>
      <w:proofErr w:type="spellEnd"/>
      <w:r w:rsidR="003776C6">
        <w:rPr>
          <w:rFonts w:ascii="Times New Roman" w:hAnsi="Times New Roman"/>
        </w:rPr>
        <w:t xml:space="preserve"> Б.Л.</w:t>
      </w:r>
      <w:r w:rsidRPr="004E6498">
        <w:rPr>
          <w:rFonts w:ascii="Times New Roman" w:hAnsi="Times New Roman"/>
        </w:rPr>
        <w:t xml:space="preserve">  </w:t>
      </w:r>
      <w:r w:rsidR="00451327">
        <w:rPr>
          <w:rFonts w:ascii="Times New Roman" w:hAnsi="Times New Roman"/>
        </w:rPr>
        <w:t xml:space="preserve">                                                               </w:t>
      </w:r>
      <w:r w:rsidRPr="004E6498">
        <w:rPr>
          <w:rFonts w:ascii="Times New Roman" w:hAnsi="Times New Roman"/>
        </w:rPr>
        <w:t xml:space="preserve">______________   </w:t>
      </w:r>
      <w:r w:rsidR="004C333F">
        <w:rPr>
          <w:rFonts w:ascii="Times New Roman" w:hAnsi="Times New Roman"/>
        </w:rPr>
        <w:t>Рубцов А.В.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451327">
      <w:pPr>
        <w:pStyle w:val="a5"/>
        <w:jc w:val="right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                                                                                         Коллективный договор утвержден</w:t>
      </w:r>
    </w:p>
    <w:p w:rsidR="004851C9" w:rsidRPr="004E6498" w:rsidRDefault="004851C9" w:rsidP="00451327">
      <w:pPr>
        <w:pStyle w:val="a5"/>
        <w:jc w:val="right"/>
        <w:rPr>
          <w:rFonts w:ascii="Times New Roman" w:hAnsi="Times New Roman"/>
        </w:rPr>
      </w:pPr>
      <w:r w:rsidRPr="004E6498">
        <w:rPr>
          <w:rFonts w:ascii="Times New Roman" w:hAnsi="Times New Roman"/>
        </w:rPr>
        <w:t xml:space="preserve">                                                                                         на общем собрании коллектива</w:t>
      </w:r>
    </w:p>
    <w:p w:rsidR="004851C9" w:rsidRPr="004E6498" w:rsidRDefault="00D95BCD" w:rsidP="0045132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05 сентября 2022 г. Протокол № 5</w:t>
      </w:r>
    </w:p>
    <w:p w:rsidR="004851C9" w:rsidRPr="004E6498" w:rsidRDefault="004851C9" w:rsidP="00451327">
      <w:pPr>
        <w:pStyle w:val="a5"/>
        <w:jc w:val="right"/>
        <w:rPr>
          <w:rFonts w:ascii="Times New Roman" w:hAnsi="Times New Roman"/>
        </w:rPr>
      </w:pPr>
    </w:p>
    <w:p w:rsidR="004851C9" w:rsidRPr="004E6498" w:rsidRDefault="004851C9" w:rsidP="00451327">
      <w:pPr>
        <w:pStyle w:val="a5"/>
        <w:jc w:val="right"/>
        <w:rPr>
          <w:rFonts w:ascii="Times New Roman" w:hAnsi="Times New Roman"/>
          <w:b/>
        </w:rPr>
      </w:pPr>
      <w:proofErr w:type="gramStart"/>
      <w:r w:rsidRPr="004E6498">
        <w:rPr>
          <w:rFonts w:ascii="Times New Roman" w:hAnsi="Times New Roman"/>
        </w:rPr>
        <w:t xml:space="preserve">Подписан </w:t>
      </w:r>
      <w:r w:rsidR="00D95BCD">
        <w:rPr>
          <w:rFonts w:ascii="Times New Roman" w:hAnsi="Times New Roman"/>
        </w:rPr>
        <w:t xml:space="preserve"> 05</w:t>
      </w:r>
      <w:proofErr w:type="gramEnd"/>
      <w:r w:rsidR="00D95BCD">
        <w:rPr>
          <w:rFonts w:ascii="Times New Roman" w:hAnsi="Times New Roman"/>
        </w:rPr>
        <w:t xml:space="preserve"> сентября 2022</w:t>
      </w:r>
      <w:r w:rsidR="004C333F">
        <w:rPr>
          <w:rFonts w:ascii="Times New Roman" w:hAnsi="Times New Roman"/>
        </w:rPr>
        <w:t>г.</w:t>
      </w:r>
      <w:r w:rsidRPr="004E6498">
        <w:rPr>
          <w:rFonts w:ascii="Times New Roman" w:hAnsi="Times New Roman"/>
        </w:rPr>
        <w:t>.</w:t>
      </w:r>
    </w:p>
    <w:p w:rsidR="004851C9" w:rsidRPr="004E6498" w:rsidRDefault="004851C9" w:rsidP="0045132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  <w:b/>
          <w:sz w:val="28"/>
          <w:szCs w:val="28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  <w:b/>
          <w:sz w:val="28"/>
          <w:szCs w:val="28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  <w:sz w:val="28"/>
          <w:szCs w:val="28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>Коллективный договор зарегистрирован органом по труду муниципального образования «Кижингинский район»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>Регистрационный № ____ от _____________ 20__ г.</w:t>
      </w: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</w:p>
    <w:p w:rsidR="004851C9" w:rsidRPr="004E6498" w:rsidRDefault="004851C9" w:rsidP="00F45E19">
      <w:pPr>
        <w:pStyle w:val="a5"/>
        <w:rPr>
          <w:rFonts w:ascii="Times New Roman" w:hAnsi="Times New Roman"/>
        </w:rPr>
      </w:pPr>
      <w:r w:rsidRPr="004E6498">
        <w:rPr>
          <w:rFonts w:ascii="Times New Roman" w:hAnsi="Times New Roman"/>
        </w:rPr>
        <w:t>Руководитель органа по труду</w:t>
      </w:r>
    </w:p>
    <w:p w:rsidR="004851C9" w:rsidRDefault="004851C9" w:rsidP="00F45E19">
      <w:pPr>
        <w:pStyle w:val="a5"/>
        <w:rPr>
          <w:b/>
        </w:rPr>
      </w:pPr>
      <w:r w:rsidRPr="004E6498">
        <w:rPr>
          <w:rFonts w:ascii="Times New Roman" w:hAnsi="Times New Roman"/>
        </w:rPr>
        <w:t>__________________________________________________</w:t>
      </w:r>
      <w:r w:rsidRPr="00A07D11">
        <w:rPr>
          <w:b/>
        </w:rPr>
        <w:br w:type="page"/>
      </w:r>
    </w:p>
    <w:p w:rsidR="004851C9" w:rsidRDefault="004851C9" w:rsidP="00F03D4D">
      <w:pPr>
        <w:ind w:right="41"/>
        <w:jc w:val="center"/>
        <w:rPr>
          <w:b/>
          <w:sz w:val="24"/>
        </w:rPr>
      </w:pPr>
      <w:r>
        <w:rPr>
          <w:b/>
          <w:sz w:val="24"/>
        </w:rPr>
        <w:t>1.Общие положения.</w:t>
      </w:r>
    </w:p>
    <w:p w:rsidR="004851C9" w:rsidRPr="00A36518" w:rsidRDefault="004851C9" w:rsidP="00473496">
      <w:pPr>
        <w:tabs>
          <w:tab w:val="num" w:pos="1080"/>
        </w:tabs>
        <w:ind w:right="41" w:firstLine="567"/>
        <w:jc w:val="both"/>
        <w:rPr>
          <w:rFonts w:ascii="Times New Roman" w:hAnsi="Times New Roman"/>
          <w:sz w:val="24"/>
        </w:rPr>
      </w:pPr>
      <w:r w:rsidRPr="00A36518">
        <w:rPr>
          <w:rFonts w:ascii="Times New Roman" w:hAnsi="Times New Roman"/>
          <w:sz w:val="24"/>
        </w:rPr>
        <w:t>1.1. Настоящий коллективный договор (далее по тексту - КД) заключен в соответствии со ст.37 Конституции РФ и в соответствии с требованиями:</w:t>
      </w:r>
    </w:p>
    <w:p w:rsidR="004851C9" w:rsidRPr="00473496" w:rsidRDefault="004851C9" w:rsidP="0047349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73496">
        <w:rPr>
          <w:rFonts w:ascii="Times New Roman" w:hAnsi="Times New Roman"/>
          <w:sz w:val="24"/>
          <w:szCs w:val="24"/>
        </w:rPr>
        <w:t>Трудового Кодекса РФ (далее по тексту - ТК РФ); Закона  РФ от 11.03.92 г. №2490-1 «О  коллективных договорах и Соглашениях» (в редакции от 24 ноября 1995г.); Закона РФ от 12.01.1996 г. №10-ФЗ «О профессиональных союзах, их правах и гарантиях деятельности»; Закона РФ от 27.07.2004 г. №79-ФЗ «О государственной гражданской службе Российской Федерации»; Закона РФ от 17.07.1999 г. №181-ФЗ «Об основах охраны труда в Российской Федерации»; Закона РФ от 19.04.1991 г. №1032-1 «О занятости населения»; Закона Республики Бурятия от 02.04.1996 г. №277-1 «О муниципальной службе в Республике Бурятия»; Закон от 29.12.12г. №273 – ФЗ «Об образовании Российской Федерации»; Приказ Министерства  образовании и науки Российской Федерации №1008 от 29.08.13г. «Об утверждении Порядка организации и осуществления образовательной деятельности по дополнительным общеобразовательным программам»; Послание Президента Российской Федерации Федеральному Собранию Российской Федерации от 04.12.14г. «О недопустимости свёртывания системы организаций дополнительного образования»;</w:t>
      </w:r>
      <w:r>
        <w:rPr>
          <w:rFonts w:ascii="Times New Roman" w:hAnsi="Times New Roman"/>
          <w:sz w:val="24"/>
          <w:szCs w:val="24"/>
        </w:rPr>
        <w:t xml:space="preserve"> Постановление Федеральной службы по надзору в сфере защиты прав потребителей и благополучия человека №41 от 04.07.14г.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СапПиН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2.4.4.1251-03»; Федеральный закон от 12.01.96г. №7-ФЗ (ред.от 02.05.15г.) «О некоммерческих организациях»; Указы Президента Российской Федерации № 599 от 07.05.12г. «О мерах по реализации государственной политики в области образования и науки»; № 597 «О мероприятиях по реализации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государственной  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политики»; Распоряжение Правительства Российской Федерации №722-р от 30.04.14г.  «Изменения в отраслях социальной сферы направленные на повышение эффективности образования и науки («дорожная карта») </w:t>
      </w:r>
      <w:r w:rsidRPr="00A36518">
        <w:rPr>
          <w:rFonts w:ascii="Times New Roman" w:hAnsi="Times New Roman"/>
          <w:sz w:val="24"/>
        </w:rPr>
        <w:t xml:space="preserve">и других законодательных и нормативно-правовых актов между муниципальным автономным  учреждением дополнительного образования  «Кижингинская детская школа искусств им. Ж. Батуева» именуемым далее «Работодатель», в лице </w:t>
      </w:r>
      <w:proofErr w:type="spellStart"/>
      <w:r w:rsidR="00A15864">
        <w:rPr>
          <w:rFonts w:ascii="Times New Roman" w:hAnsi="Times New Roman"/>
          <w:sz w:val="24"/>
        </w:rPr>
        <w:t>Ванзатовой</w:t>
      </w:r>
      <w:proofErr w:type="spellEnd"/>
      <w:r w:rsidR="00BD4325">
        <w:rPr>
          <w:rFonts w:ascii="Times New Roman" w:hAnsi="Times New Roman"/>
          <w:sz w:val="24"/>
        </w:rPr>
        <w:t xml:space="preserve"> </w:t>
      </w:r>
      <w:proofErr w:type="spellStart"/>
      <w:r w:rsidR="00A15864">
        <w:rPr>
          <w:rFonts w:ascii="Times New Roman" w:hAnsi="Times New Roman"/>
          <w:sz w:val="24"/>
        </w:rPr>
        <w:t>Билигмы</w:t>
      </w:r>
      <w:proofErr w:type="spellEnd"/>
      <w:r w:rsidR="00BD4325">
        <w:rPr>
          <w:rFonts w:ascii="Times New Roman" w:hAnsi="Times New Roman"/>
          <w:sz w:val="24"/>
        </w:rPr>
        <w:t xml:space="preserve"> </w:t>
      </w:r>
      <w:proofErr w:type="spellStart"/>
      <w:r w:rsidR="00A15864">
        <w:rPr>
          <w:rFonts w:ascii="Times New Roman" w:hAnsi="Times New Roman"/>
          <w:sz w:val="24"/>
        </w:rPr>
        <w:t>Лубсанцыреновны</w:t>
      </w:r>
      <w:proofErr w:type="spellEnd"/>
      <w:r w:rsidRPr="00A36518">
        <w:rPr>
          <w:rFonts w:ascii="Times New Roman" w:hAnsi="Times New Roman"/>
          <w:sz w:val="24"/>
        </w:rPr>
        <w:t>, и работниками учреждения, именуемыми далее «Работники», в лице председателя</w:t>
      </w:r>
      <w:r w:rsidR="00A15864">
        <w:rPr>
          <w:rFonts w:ascii="Times New Roman" w:hAnsi="Times New Roman"/>
          <w:sz w:val="24"/>
        </w:rPr>
        <w:t xml:space="preserve"> первичной профсоюзной организации </w:t>
      </w:r>
      <w:proofErr w:type="spellStart"/>
      <w:r w:rsidR="00A15864">
        <w:rPr>
          <w:rFonts w:ascii="Times New Roman" w:hAnsi="Times New Roman"/>
          <w:sz w:val="24"/>
        </w:rPr>
        <w:t>Кижингинской</w:t>
      </w:r>
      <w:proofErr w:type="spellEnd"/>
      <w:r w:rsidR="00A15864">
        <w:rPr>
          <w:rFonts w:ascii="Times New Roman" w:hAnsi="Times New Roman"/>
          <w:sz w:val="24"/>
        </w:rPr>
        <w:t xml:space="preserve"> Детской школы искусств им.Ж.Батуева Рубцова Александра Валерьевича</w:t>
      </w:r>
      <w:r w:rsidRPr="00A36518">
        <w:rPr>
          <w:rFonts w:ascii="Times New Roman" w:hAnsi="Times New Roman"/>
          <w:sz w:val="24"/>
        </w:rPr>
        <w:t>.</w:t>
      </w:r>
    </w:p>
    <w:p w:rsidR="004851C9" w:rsidRPr="00A36518" w:rsidRDefault="004851C9" w:rsidP="00F03D4D">
      <w:pPr>
        <w:tabs>
          <w:tab w:val="num" w:pos="0"/>
        </w:tabs>
        <w:ind w:right="41" w:firstLine="567"/>
        <w:jc w:val="both"/>
        <w:rPr>
          <w:rFonts w:ascii="Times New Roman" w:hAnsi="Times New Roman"/>
          <w:sz w:val="24"/>
        </w:rPr>
      </w:pPr>
      <w:r w:rsidRPr="00A36518">
        <w:rPr>
          <w:rFonts w:ascii="Times New Roman" w:hAnsi="Times New Roman"/>
          <w:sz w:val="24"/>
        </w:rPr>
        <w:t>1.2. Настоящий коллективный договор является правовым актом, регулирующим социально-трудовые и профессиональные отношения между Работодателем и Работниками учреждения на основе взаимно согласованных интересов сторон.</w:t>
      </w:r>
    </w:p>
    <w:p w:rsidR="004851C9" w:rsidRDefault="004851C9" w:rsidP="00E95DAD">
      <w:pPr>
        <w:pStyle w:val="a3"/>
        <w:tabs>
          <w:tab w:val="num" w:pos="0"/>
        </w:tabs>
        <w:suppressAutoHyphens/>
        <w:ind w:right="40" w:firstLine="567"/>
        <w:rPr>
          <w:sz w:val="24"/>
        </w:rPr>
      </w:pPr>
      <w:r>
        <w:rPr>
          <w:sz w:val="24"/>
        </w:rPr>
        <w:t xml:space="preserve">1.3.Предметом настоящего договора являются преимущественно </w:t>
      </w:r>
      <w:r w:rsidR="00E95DAD">
        <w:rPr>
          <w:sz w:val="24"/>
        </w:rPr>
        <w:t xml:space="preserve">дополнительные, по сравнению с </w:t>
      </w:r>
      <w:r>
        <w:rPr>
          <w:sz w:val="24"/>
        </w:rPr>
        <w:t>трудовым законодательством, положения об охране труда и его оплате, социальном и жилищно-бытовом обеспечении работников, гарантии и льготы, предоставляемые Работодателем.</w:t>
      </w:r>
    </w:p>
    <w:p w:rsidR="00E95DAD" w:rsidRDefault="00E95DAD" w:rsidP="00E95DAD">
      <w:pPr>
        <w:pStyle w:val="a3"/>
        <w:tabs>
          <w:tab w:val="num" w:pos="0"/>
        </w:tabs>
        <w:suppressAutoHyphens/>
        <w:ind w:right="40" w:firstLine="567"/>
        <w:rPr>
          <w:sz w:val="24"/>
        </w:rPr>
      </w:pP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1.4. В КД конкретизируются основные положения законодательства о труде, которые Трудовым Кодексом  РФ отнесены для разрешения через КД или иные локальные нормативные акты.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1.5.Настоящий коллективный договор заключен равноправными сторонами, добровольно на основе соблюдения норм законодательства, полномочности представителей сторон.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lastRenderedPageBreak/>
        <w:t>1.6.Положения настоящего КД распространяются на всех работников учреждения независимо от их должности, членства в профсоюзе, длительности трудовых отношений с Работодателем, характера выполняемой работы.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 xml:space="preserve">1.7. Коллективный договор вступает в силу со дня его подписания </w:t>
      </w:r>
      <w:r w:rsidR="00E95DAD">
        <w:rPr>
          <w:sz w:val="24"/>
        </w:rPr>
        <w:t>5 сентября 2022</w:t>
      </w:r>
      <w:r w:rsidR="009C165B">
        <w:rPr>
          <w:sz w:val="24"/>
        </w:rPr>
        <w:t>г.</w:t>
      </w:r>
      <w:r>
        <w:rPr>
          <w:sz w:val="24"/>
        </w:rPr>
        <w:t xml:space="preserve"> и действует в течение трех  лет (ст.43 ТК РФ).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 xml:space="preserve">1.8. Условия КД не могут ухудшать положение работников по сравнению с действующим </w:t>
      </w:r>
      <w:proofErr w:type="gramStart"/>
      <w:r>
        <w:rPr>
          <w:sz w:val="24"/>
        </w:rPr>
        <w:t>законодательством  и</w:t>
      </w:r>
      <w:proofErr w:type="gramEnd"/>
      <w:r>
        <w:rPr>
          <w:sz w:val="24"/>
        </w:rPr>
        <w:t xml:space="preserve"> обязательны для выполнения Работодателем и профсоюзным комитетом.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1.9. Контроль за исполнением КД осуществляется двусторонней комиссией, проводившей переговоры по его заключению, и сторонами самостоятельно, в объеме их компетенции.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1.10. Изменения и доп</w:t>
      </w:r>
      <w:r w:rsidR="00CD4E8F">
        <w:rPr>
          <w:sz w:val="24"/>
        </w:rPr>
        <w:t xml:space="preserve">олнения в настоящий КД в </w:t>
      </w:r>
      <w:proofErr w:type="gramStart"/>
      <w:r w:rsidR="00CD4E8F">
        <w:rPr>
          <w:sz w:val="24"/>
        </w:rPr>
        <w:t>течении</w:t>
      </w:r>
      <w:r>
        <w:rPr>
          <w:sz w:val="24"/>
        </w:rPr>
        <w:t xml:space="preserve">  срока</w:t>
      </w:r>
      <w:proofErr w:type="gramEnd"/>
      <w:r>
        <w:rPr>
          <w:sz w:val="24"/>
        </w:rPr>
        <w:t xml:space="preserve"> его действия вносятся по взаимному соглашению сторон после предварительного рассмотрения предложений заинтересованной стороны на заседании постоянно действующей комиссии по подготовке проекта, заключению и контролю за выполнением данного КД и утверждения вносимых изменений и дополнений общим собранием работников учреждения.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1.11. Работодатель знакомит с КД, другими нормативными правовыми актами, содержащими нормы трудового права, всех работников учреждения, а также всех вновь поступающих работников при приеме на работу, доводит совместно с Профкомом до работников информацию о выполнении условий КД на собраниях, через средства информации.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1.12. Настоящий КД сохраняет свое действие: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в случае изменения наименования учреждения, расторжения трудового договора с руководителем учреждения, подписавшим КД;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при реорганизации (слиянии, присоединении, разделения, выделении, преоб</w:t>
      </w:r>
      <w:r w:rsidR="00CD4E8F">
        <w:rPr>
          <w:sz w:val="24"/>
        </w:rPr>
        <w:t xml:space="preserve">разовании) учреждения </w:t>
      </w:r>
      <w:proofErr w:type="gramStart"/>
      <w:r w:rsidR="00CD4E8F">
        <w:rPr>
          <w:sz w:val="24"/>
        </w:rPr>
        <w:t xml:space="preserve">–  </w:t>
      </w:r>
      <w:r w:rsidR="00BD4325">
        <w:rPr>
          <w:sz w:val="24"/>
        </w:rPr>
        <w:t>в</w:t>
      </w:r>
      <w:proofErr w:type="gramEnd"/>
      <w:r w:rsidR="00BD4325">
        <w:rPr>
          <w:sz w:val="24"/>
        </w:rPr>
        <w:t xml:space="preserve"> </w:t>
      </w:r>
      <w:r w:rsidR="00CD4E8F">
        <w:rPr>
          <w:sz w:val="24"/>
        </w:rPr>
        <w:t>течении</w:t>
      </w:r>
      <w:r>
        <w:rPr>
          <w:sz w:val="24"/>
        </w:rPr>
        <w:t xml:space="preserve"> всего срока реорганизации;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при смене формы собственности учреждения – в течение трех месяце</w:t>
      </w:r>
      <w:r w:rsidR="00BA64EE">
        <w:rPr>
          <w:sz w:val="24"/>
        </w:rPr>
        <w:t>в</w:t>
      </w:r>
      <w:r>
        <w:rPr>
          <w:sz w:val="24"/>
        </w:rPr>
        <w:t xml:space="preserve"> со дня перехода прав собственности;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при ликвидации учреждения – в течение всего срока проведения ликвидационных мероприятий.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1.13. Стороны признают, что выполнение условий коллективного договора в полном объеме может быть обеспечено при безусловном выполнении всеми работниками учреждения индивидуальных обязательств по трудовым договорам и всех мероприятий, нацеленных на повышение эффективности результатов труда, сохранения рабочих мест, повышения материального благополучия каждого работающего.</w:t>
      </w:r>
    </w:p>
    <w:p w:rsidR="004851C9" w:rsidRPr="002A3430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1.14. Стороны КД принимают на себя следующие обязательства:</w:t>
      </w:r>
    </w:p>
    <w:p w:rsidR="004851C9" w:rsidRPr="002A3430" w:rsidRDefault="004851C9" w:rsidP="00F03D4D">
      <w:pPr>
        <w:pStyle w:val="a3"/>
        <w:ind w:right="40" w:firstLine="567"/>
        <w:rPr>
          <w:sz w:val="24"/>
        </w:rPr>
      </w:pPr>
      <w:r w:rsidRPr="002A3430">
        <w:rPr>
          <w:b/>
          <w:sz w:val="24"/>
        </w:rPr>
        <w:t>Работодатель</w:t>
      </w:r>
      <w:r w:rsidRPr="002A3430">
        <w:rPr>
          <w:sz w:val="24"/>
        </w:rPr>
        <w:t xml:space="preserve"> обязуется:</w:t>
      </w:r>
    </w:p>
    <w:p w:rsidR="004851C9" w:rsidRPr="00544BB0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обеспечить эффективное управление учреждением, сохранность его имущества;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в порядке</w:t>
      </w:r>
      <w:r w:rsidR="00CD4E8F">
        <w:rPr>
          <w:sz w:val="24"/>
        </w:rPr>
        <w:t>,</w:t>
      </w:r>
      <w:r>
        <w:rPr>
          <w:sz w:val="24"/>
        </w:rPr>
        <w:t xml:space="preserve"> установленном ТК РФ принимать необходимые меры для достижения стабильного финансового положения учреждения;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обеспечить занятость каждого работника, эффективную организацию труда и его безопасность;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учитывать мнение профсоюзного комитета по проектам текущих и перспективных планов и программ;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рассматривать представления соответствующих профорганов о выявленных нарушениях законов и иных правовых актов, содержащих нормы трудового права, принимать меры по их устранению и сообщать о принятых мерах указанным органам и их представителям.</w:t>
      </w:r>
    </w:p>
    <w:p w:rsidR="004851C9" w:rsidRPr="007511BC" w:rsidRDefault="004851C9" w:rsidP="00F03D4D">
      <w:pPr>
        <w:pStyle w:val="a3"/>
        <w:ind w:right="40" w:firstLine="567"/>
        <w:rPr>
          <w:sz w:val="24"/>
        </w:rPr>
      </w:pPr>
      <w:r w:rsidRPr="007511BC">
        <w:rPr>
          <w:b/>
          <w:sz w:val="24"/>
        </w:rPr>
        <w:t>Профком</w:t>
      </w:r>
      <w:r w:rsidRPr="007511BC">
        <w:rPr>
          <w:sz w:val="24"/>
        </w:rPr>
        <w:t xml:space="preserve"> обязуется: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содействовать эффективной работе учреждения присущими профсоюзам методами и средствами;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нацеливать работников на полное, своевременное и качественное выполнение трудовых обязанностей;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lastRenderedPageBreak/>
        <w:t>- контролировать соблюдение Работодателем законодательства о труде и об охране труда, Отраслевого Соглашения, настоящего КД, других нормативно-правовых актов о труде;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во время действия настоящего КД, при условии выполнения Работодателем его положений, не выдвигать требований по социально-трудовым и социально-экономическим вопросам, не использовать в качестве давления приостановление работы (забастовку).</w:t>
      </w:r>
    </w:p>
    <w:p w:rsidR="004851C9" w:rsidRDefault="004851C9" w:rsidP="00F03D4D">
      <w:pPr>
        <w:pStyle w:val="a3"/>
        <w:ind w:right="40" w:firstLine="567"/>
        <w:rPr>
          <w:sz w:val="24"/>
          <w:u w:val="single"/>
        </w:rPr>
      </w:pPr>
      <w:r w:rsidRPr="007511BC">
        <w:rPr>
          <w:b/>
          <w:sz w:val="24"/>
        </w:rPr>
        <w:t>Работники</w:t>
      </w:r>
      <w:r w:rsidRPr="007511BC">
        <w:rPr>
          <w:sz w:val="24"/>
        </w:rPr>
        <w:t xml:space="preserve"> обяз</w:t>
      </w:r>
      <w:r>
        <w:rPr>
          <w:sz w:val="24"/>
        </w:rPr>
        <w:t>ую</w:t>
      </w:r>
      <w:r w:rsidRPr="007511BC">
        <w:rPr>
          <w:sz w:val="24"/>
        </w:rPr>
        <w:t>тся</w:t>
      </w:r>
      <w:r w:rsidRPr="00644B0D">
        <w:rPr>
          <w:sz w:val="24"/>
        </w:rPr>
        <w:t>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своевременно, качественно и в полном объеме выполнять обязанности по трудовому договору (контракту);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соблюдать правила внутреннего трудового распорядка, установленный режим труда, правила и инструкции по охране труда;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беречь имущество учреждения;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создавать и сохранять благоприятную трудовую атмосферу в коллективе, уважать права друг друга.</w:t>
      </w:r>
    </w:p>
    <w:p w:rsidR="004851C9" w:rsidRDefault="004851C9" w:rsidP="00F03D4D">
      <w:pPr>
        <w:pStyle w:val="a3"/>
        <w:ind w:left="720" w:right="40" w:firstLine="720"/>
        <w:jc w:val="center"/>
        <w:rPr>
          <w:b/>
          <w:sz w:val="24"/>
        </w:rPr>
      </w:pPr>
    </w:p>
    <w:p w:rsidR="004851C9" w:rsidRDefault="004851C9" w:rsidP="00F03D4D">
      <w:pPr>
        <w:pStyle w:val="a3"/>
        <w:ind w:left="720" w:right="40" w:firstLine="720"/>
        <w:jc w:val="center"/>
        <w:rPr>
          <w:b/>
          <w:sz w:val="24"/>
        </w:rPr>
      </w:pPr>
    </w:p>
    <w:p w:rsidR="004851C9" w:rsidRDefault="004851C9" w:rsidP="00F03D4D">
      <w:pPr>
        <w:pStyle w:val="a3"/>
        <w:ind w:left="720" w:right="40" w:firstLine="720"/>
        <w:jc w:val="center"/>
        <w:rPr>
          <w:b/>
          <w:sz w:val="24"/>
        </w:rPr>
      </w:pPr>
      <w:r>
        <w:rPr>
          <w:b/>
          <w:sz w:val="24"/>
        </w:rPr>
        <w:t>2.Трудовой договор Обеспечение занятости. Повышение профессиональной квалификации.</w:t>
      </w:r>
    </w:p>
    <w:p w:rsidR="004851C9" w:rsidRDefault="004851C9" w:rsidP="00F03D4D">
      <w:pPr>
        <w:pStyle w:val="a3"/>
        <w:ind w:left="360" w:right="40"/>
        <w:rPr>
          <w:sz w:val="24"/>
        </w:rPr>
      </w:pP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2.1. При поступлении на работу трудовые отношения оформляются заключением трудового договора в письменной форме в двух экземплярах – по одному для каждой из сторон, и изданием приказа. В содержание трудового договора включаются показатели, определяющие существенные условия труда (ст. 57 ТК РФ).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2.2. Работодатель обязан знакомить под роспись вновь принимаемых работников с приказом о приеме на работу, правилами внутреннего трудового распорядка, должностной инструкцией, Уставом образовательного учреждения, коллективным договором и другими локальными актами учреждения.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2.3. Работодатель и работники обязуются выполнять условия заключенного трудового договора, в связи с этим Работодатель не вправе требовать от работников выполнения работы, не обусловленной  трудовым договором.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2.4. Условия трудового договора не могут ухудшать положения работников по сравнению с действующим трудовым законодательством, соглашениями, настоящим коллективным договором.</w:t>
      </w:r>
    </w:p>
    <w:p w:rsidR="004851C9" w:rsidRPr="000D220A" w:rsidRDefault="004851C9" w:rsidP="00F03D4D">
      <w:pPr>
        <w:pStyle w:val="a3"/>
        <w:ind w:right="40" w:firstLine="567"/>
        <w:rPr>
          <w:sz w:val="24"/>
        </w:rPr>
      </w:pPr>
      <w:r w:rsidRPr="000D220A">
        <w:rPr>
          <w:sz w:val="24"/>
        </w:rPr>
        <w:t>2.5. Все вопросы, связанные с изменением структуры, реорганизацией и сокращением численности и штатов рассматриваются с участием профсоюзного  комитета.</w:t>
      </w:r>
    </w:p>
    <w:p w:rsidR="004851C9" w:rsidRPr="000D220A" w:rsidRDefault="004851C9" w:rsidP="00F03D4D">
      <w:pPr>
        <w:pStyle w:val="a3"/>
        <w:ind w:right="40" w:firstLine="567"/>
        <w:rPr>
          <w:sz w:val="24"/>
        </w:rPr>
      </w:pPr>
      <w:r w:rsidRPr="000D220A">
        <w:rPr>
          <w:sz w:val="24"/>
        </w:rPr>
        <w:t>2.6. Работодатель согласовывает с профсоюзным комитетом приказы, указания, рекомендации, затрагивающие права и интересы работников, до их подписания.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 w:rsidRPr="003962FE">
        <w:rPr>
          <w:sz w:val="24"/>
        </w:rPr>
        <w:t>2.7. Работникам, получившим уведомления об увольнении  по п.2 ст.81 ТК РФ: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предоставляется свободное от работы время (не более 4 часов в неделю) для поиска нового места работы с сохранением среднего заработка;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имеющим право на очередной отпуск, предоставляется отпуск по личному заявлению;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выходное пособие выплачивается в размере, предусмотренном ст.178 ТК РФ.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2.8. При проведении реорганизации и разовом высвобождении работников Работодатель предупреждает в письменной форме не позднее, чем за 2 месяца, а в случае массового увольнения работников – не позднее, чем за 3 месяца профсоюзный комитет о возможности сокращения численности штатов с одновременным предоставлением плана мероприятий по трудоустройству работников.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2.9. Работодатель обязан проводить сокращение численности или штата работников по окончании учебного года до начала нового.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2.10. Стороны договорились, что преимущественное право на оставление на работе при сокращении численности или штата работников имеют лица: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предпенсионного</w:t>
      </w:r>
      <w:proofErr w:type="spellEnd"/>
      <w:r>
        <w:rPr>
          <w:sz w:val="24"/>
        </w:rPr>
        <w:t xml:space="preserve"> возраста (за два года до пенсии);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проработавшие в учреждении свыше 10 лет;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lastRenderedPageBreak/>
        <w:t>- одинокие матери и отцы, воспитывающие детей до 18- летнего возраста;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родители, воспитывающие детей-инвалидов до 18-летнего возраста;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- награжденные государственными и отраслевыми наградами в связи с педагогической деятельностью (ст.179 ТК РФ)</w:t>
      </w:r>
    </w:p>
    <w:p w:rsidR="004851C9" w:rsidRDefault="004851C9" w:rsidP="00F03D4D">
      <w:pPr>
        <w:pStyle w:val="a3"/>
        <w:tabs>
          <w:tab w:val="left" w:pos="142"/>
        </w:tabs>
        <w:ind w:right="40" w:firstLine="567"/>
        <w:rPr>
          <w:sz w:val="24"/>
        </w:rPr>
      </w:pPr>
      <w:r w:rsidRPr="00190779">
        <w:rPr>
          <w:sz w:val="24"/>
        </w:rPr>
        <w:t>2.11. Высвобождаемым работникам гарантируются льготы, предусмотренные действующим законодательством при сокращении численности или штата (ст. 178, 180 ТК РФ), а также право первоочередного приема на работу при создании (восстановлении) рабочих мест.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2.12. Увольнение членов профсоюза по инициативе Работодателя по пунктам 2, 3, 5 ч.1 ст. 81 ТК РФ должно производиться с предварительного согласия профсоюзного комитета (ст. 82 ТК РФ).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2.13.Работодатель обеспечивает занятость основных работников школы (при наличии учебных часов) и использование работающих в соответствии с их профессией, квалификацией, образованием и трудовым договором.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2.14.Работодатель обеспечивает прохождение работниками повышения квалификации в сроки, соответствующие требованию профессии работника, с сохранением среднемесячной заработной платы.</w:t>
      </w:r>
    </w:p>
    <w:p w:rsidR="004851C9" w:rsidRDefault="004851C9" w:rsidP="00F03D4D">
      <w:pPr>
        <w:pStyle w:val="a3"/>
        <w:ind w:left="360" w:right="40" w:firstLine="720"/>
        <w:jc w:val="center"/>
        <w:rPr>
          <w:b/>
          <w:sz w:val="24"/>
        </w:rPr>
      </w:pPr>
    </w:p>
    <w:p w:rsidR="004851C9" w:rsidRDefault="004851C9" w:rsidP="00F03D4D">
      <w:pPr>
        <w:pStyle w:val="a3"/>
        <w:ind w:left="360" w:right="40" w:firstLine="720"/>
        <w:jc w:val="center"/>
        <w:rPr>
          <w:b/>
          <w:sz w:val="24"/>
        </w:rPr>
      </w:pPr>
    </w:p>
    <w:p w:rsidR="004851C9" w:rsidRDefault="004851C9" w:rsidP="00A36518">
      <w:pPr>
        <w:pStyle w:val="a3"/>
        <w:ind w:right="40"/>
        <w:jc w:val="center"/>
        <w:rPr>
          <w:sz w:val="24"/>
        </w:rPr>
      </w:pPr>
      <w:r>
        <w:rPr>
          <w:b/>
          <w:sz w:val="24"/>
        </w:rPr>
        <w:t>3. Оплата труда, материальное стимулирование</w:t>
      </w:r>
      <w:r>
        <w:rPr>
          <w:sz w:val="24"/>
        </w:rPr>
        <w:t>.</w:t>
      </w:r>
    </w:p>
    <w:p w:rsidR="004851C9" w:rsidRDefault="004851C9" w:rsidP="00F03D4D">
      <w:pPr>
        <w:pStyle w:val="a3"/>
        <w:ind w:left="360" w:right="40" w:firstLine="720"/>
        <w:jc w:val="center"/>
        <w:rPr>
          <w:sz w:val="24"/>
        </w:rPr>
      </w:pPr>
    </w:p>
    <w:p w:rsidR="004851C9" w:rsidRDefault="004851C9" w:rsidP="00F03D4D">
      <w:pPr>
        <w:pStyle w:val="a3"/>
        <w:ind w:right="40" w:firstLine="567"/>
        <w:rPr>
          <w:b/>
          <w:sz w:val="24"/>
        </w:rPr>
      </w:pPr>
      <w:r>
        <w:rPr>
          <w:b/>
          <w:sz w:val="24"/>
        </w:rPr>
        <w:t>Работодатель обязуется: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3.1. Выплату заработной платы производить в зависимости от финансирования не реже, чем 2 раза в месяц, не позднее 10 и 29 числа каждого месяца.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3.2. Заработная плата работников государственных и муниципальных учреждений не может быть ниже установленных Правительством РФ базовых окладов (базовых должностных окладов, базовых ставок заработной платы соответствующих профессиональных квалификационных групп)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 w:rsidRPr="00190779">
        <w:rPr>
          <w:sz w:val="24"/>
        </w:rPr>
        <w:t>3.3. В соответствии со ст. 74 ТК РФ в случае, когда по причинам, связанным с изменением организационных или технологических условий труда, определенные сторонами и трудовым договором условия не могут быть сохранены, допускаются их изменения по инициативе Работодателя, за исключением изменения трудовой функции работника.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 xml:space="preserve">3.4. Выдавать всем работникам расчетные листки по начисленной и выплаченной заработной плате ежемесячно. 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 w:rsidRPr="00190779">
        <w:rPr>
          <w:sz w:val="24"/>
        </w:rPr>
        <w:t>3.5. Формировать базовый фонд оплаты труда на основании штатных нормативов и тарификации, проведенной в соответствии с реализуемым учреждением образовательными программами и учебными планами на основе законодательных актов РФ по вопросам оплаты труда.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3.6. Своевременно проводить работу по тарификации педагогических работников, ее уточнение, в связи с изменением педагогического стажа, образования работников и прочих условий, требующих изменения тарификации. Изменение нагрузки в течение учебного года возможно только с согласия обеих сторон.</w:t>
      </w:r>
    </w:p>
    <w:p w:rsidR="005B7F00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>3.7. Распределять учебную нагрузку преподавателей и других педагогических работников, исходя из количества часов по учебному плану, обеспеч</w:t>
      </w:r>
      <w:r w:rsidR="005B7F00">
        <w:rPr>
          <w:sz w:val="24"/>
        </w:rPr>
        <w:t>енности педагогическими кадрами и согласно тарификационному списку.</w:t>
      </w:r>
    </w:p>
    <w:p w:rsidR="004851C9" w:rsidRPr="00190779" w:rsidRDefault="004851C9" w:rsidP="00F03D4D">
      <w:pPr>
        <w:pStyle w:val="a3"/>
        <w:ind w:right="40" w:firstLine="567"/>
        <w:rPr>
          <w:sz w:val="24"/>
        </w:rPr>
      </w:pPr>
      <w:r w:rsidRPr="00190779">
        <w:rPr>
          <w:sz w:val="24"/>
        </w:rPr>
        <w:t>3.8. Норма часов преподавательской работы за ставку заработной платы педагогических работников в детской школе искусств (Приказ Министерство образовании и науки Российской Федерации от 22 декабря 2014 г. № 1601.п.2.8.1.)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 w:rsidRPr="00190779">
        <w:rPr>
          <w:sz w:val="24"/>
        </w:rPr>
        <w:t>-норма часов учебной (преподавательской) работы 18 часов в неделю за ставку заработной платы устанавливается: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>
        <w:rPr>
          <w:sz w:val="24"/>
        </w:rPr>
        <w:t xml:space="preserve">преподавателям организаций, осуществляющих образовательную деятельность по дополнительным общеобразовательным программам в области искусств. </w:t>
      </w:r>
    </w:p>
    <w:p w:rsidR="004851C9" w:rsidRDefault="004851C9" w:rsidP="00F03D4D">
      <w:pPr>
        <w:pStyle w:val="a3"/>
        <w:ind w:right="40" w:firstLine="567"/>
        <w:rPr>
          <w:sz w:val="24"/>
        </w:rPr>
      </w:pPr>
      <w:r w:rsidRPr="00190779">
        <w:rPr>
          <w:sz w:val="24"/>
        </w:rPr>
        <w:t xml:space="preserve">3.9. Педагогическим работникам учреждения (в том числе руководящим работникам, деятельность которых связана с образовательным процессом) выплачивать ежемесячную денежную компенсацию на приобретение методической литературы и </w:t>
      </w:r>
      <w:r w:rsidRPr="00190779">
        <w:rPr>
          <w:sz w:val="24"/>
        </w:rPr>
        <w:lastRenderedPageBreak/>
        <w:t>периодических изданий в размере 100 руб., в соответствии с финансовыми возможностями. (Данную компенсацию выплачивать в период временной нетрудоспособности или нахождения работников в отпусках, предусмотренных трудовым законодательством).</w:t>
      </w:r>
    </w:p>
    <w:p w:rsidR="004851C9" w:rsidRPr="005B7F00" w:rsidRDefault="004851C9" w:rsidP="00F03D4D">
      <w:pPr>
        <w:pStyle w:val="a3"/>
        <w:ind w:right="40" w:firstLine="567"/>
        <w:rPr>
          <w:sz w:val="24"/>
        </w:rPr>
      </w:pPr>
      <w:r w:rsidRPr="005B7F00">
        <w:rPr>
          <w:sz w:val="24"/>
        </w:rPr>
        <w:t>3.10. Производить оплату труда педагогического персонала, осуществляющего учебный процесс, исходя из базовой и стимулирующих частей.</w:t>
      </w:r>
    </w:p>
    <w:p w:rsidR="004851C9" w:rsidRPr="0019077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 w:rsidRPr="00190779">
        <w:rPr>
          <w:sz w:val="24"/>
        </w:rPr>
        <w:t>3.11. Установить базовый фонд оплаты труда педагогического персонала непосредственно осуществляющего учебный процесс, который состоит из общей и</w:t>
      </w:r>
      <w:r w:rsidR="00FD53C6">
        <w:rPr>
          <w:sz w:val="24"/>
        </w:rPr>
        <w:t xml:space="preserve"> специальной (компенсационной и </w:t>
      </w:r>
      <w:proofErr w:type="gramStart"/>
      <w:r w:rsidR="00FD53C6">
        <w:rPr>
          <w:sz w:val="24"/>
        </w:rPr>
        <w:t xml:space="preserve">стимулирующих) </w:t>
      </w:r>
      <w:r w:rsidRPr="00190779">
        <w:rPr>
          <w:sz w:val="24"/>
        </w:rPr>
        <w:t xml:space="preserve"> частей</w:t>
      </w:r>
      <w:proofErr w:type="gramEnd"/>
      <w:r w:rsidRPr="00190779">
        <w:rPr>
          <w:sz w:val="24"/>
        </w:rPr>
        <w:t>.</w:t>
      </w:r>
    </w:p>
    <w:p w:rsidR="004851C9" w:rsidRPr="0019077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 w:rsidRPr="00190779">
        <w:rPr>
          <w:sz w:val="24"/>
        </w:rPr>
        <w:t xml:space="preserve">Установить специальную часть оплаты труда </w:t>
      </w:r>
      <w:proofErr w:type="gramStart"/>
      <w:r w:rsidRPr="00190779">
        <w:rPr>
          <w:sz w:val="24"/>
        </w:rPr>
        <w:t>педагогического персонала</w:t>
      </w:r>
      <w:proofErr w:type="gramEnd"/>
      <w:r w:rsidRPr="00190779">
        <w:rPr>
          <w:sz w:val="24"/>
        </w:rPr>
        <w:t xml:space="preserve"> непосредственно осуществляющего учебный процесс, которая включает в себя выплаты:</w:t>
      </w:r>
    </w:p>
    <w:p w:rsidR="004851C9" w:rsidRPr="0019077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 w:rsidRPr="00190779">
        <w:rPr>
          <w:sz w:val="24"/>
        </w:rPr>
        <w:t>- за квалификационную категорию педагога;</w:t>
      </w:r>
    </w:p>
    <w:p w:rsidR="004851C9" w:rsidRPr="0019077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 w:rsidRPr="00190779">
        <w:rPr>
          <w:sz w:val="24"/>
        </w:rPr>
        <w:t>- за работу в сельской местности;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 w:rsidRPr="00190779">
        <w:rPr>
          <w:sz w:val="24"/>
        </w:rPr>
        <w:t>- за наличие поче</w:t>
      </w:r>
      <w:r w:rsidR="00FD53C6">
        <w:rPr>
          <w:sz w:val="24"/>
        </w:rPr>
        <w:t>тного звания, отраслевых наград;</w:t>
      </w:r>
    </w:p>
    <w:p w:rsidR="00FD53C6" w:rsidRDefault="009362EA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- за статус м</w:t>
      </w:r>
      <w:r w:rsidR="00FD53C6">
        <w:rPr>
          <w:sz w:val="24"/>
        </w:rPr>
        <w:t>олодо</w:t>
      </w:r>
      <w:r>
        <w:rPr>
          <w:sz w:val="24"/>
        </w:rPr>
        <w:t>го</w:t>
      </w:r>
      <w:r w:rsidR="00FD53C6">
        <w:rPr>
          <w:sz w:val="24"/>
        </w:rPr>
        <w:t xml:space="preserve"> специалист</w:t>
      </w:r>
      <w:r>
        <w:rPr>
          <w:sz w:val="24"/>
        </w:rPr>
        <w:t xml:space="preserve">а в течении трех лет; 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3.12. Администрация своевременно проводит изменения заработной платы педагогических работников, осуществляющих образовательный процесс: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- при присвоении квалификационной категории – со дня вынесения решения соответствующей аттестационной комиссией;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- при присвоении почетного звания, вручении государственных наград – со дня присвоения, вручения.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 xml:space="preserve">3.13. </w:t>
      </w:r>
      <w:r w:rsidR="00557437" w:rsidRPr="00557437">
        <w:rPr>
          <w:sz w:val="24"/>
        </w:rPr>
        <w:t xml:space="preserve">Администрация контролирует </w:t>
      </w:r>
      <w:r w:rsidRPr="00557437">
        <w:rPr>
          <w:sz w:val="24"/>
        </w:rPr>
        <w:t xml:space="preserve"> выплаты из стим</w:t>
      </w:r>
      <w:r w:rsidR="00557437" w:rsidRPr="00557437">
        <w:rPr>
          <w:sz w:val="24"/>
        </w:rPr>
        <w:t xml:space="preserve">улирующей части </w:t>
      </w:r>
      <w:r w:rsidR="00557437">
        <w:rPr>
          <w:sz w:val="24"/>
        </w:rPr>
        <w:t xml:space="preserve">согласно приложению </w:t>
      </w:r>
      <w:r w:rsidR="00557437">
        <w:rPr>
          <w:sz w:val="24"/>
          <w:lang w:val="en-US"/>
        </w:rPr>
        <w:t>N</w:t>
      </w:r>
      <w:r w:rsidR="00557437">
        <w:rPr>
          <w:sz w:val="24"/>
        </w:rPr>
        <w:t xml:space="preserve">4 Положения об установлении системы оплаты труда.  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3.14. Любые удержания из заработной платы работника учреждения, не предусмотренные законодательством РФ, осуществляется только с письменного согласия работника.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3.</w:t>
      </w:r>
      <w:r w:rsidRPr="00D600A4">
        <w:rPr>
          <w:sz w:val="24"/>
        </w:rPr>
        <w:t>15. Утверждать тарификационные списки и штатное расписание на начало нового учебного года на преподавателей и технических работников с учетом мнения профкома.</w:t>
      </w:r>
    </w:p>
    <w:p w:rsidR="004851C9" w:rsidRDefault="004851C9" w:rsidP="00F03D4D">
      <w:pPr>
        <w:pStyle w:val="a3"/>
        <w:tabs>
          <w:tab w:val="left" w:pos="0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0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0"/>
        </w:tabs>
        <w:ind w:right="40"/>
        <w:jc w:val="center"/>
        <w:rPr>
          <w:b/>
          <w:sz w:val="24"/>
        </w:rPr>
      </w:pPr>
      <w:r>
        <w:rPr>
          <w:b/>
          <w:sz w:val="24"/>
        </w:rPr>
        <w:t>4. Условия, охрана и безопасность труда.</w:t>
      </w:r>
    </w:p>
    <w:p w:rsidR="004851C9" w:rsidRDefault="004851C9" w:rsidP="00F03D4D">
      <w:pPr>
        <w:pStyle w:val="a3"/>
        <w:tabs>
          <w:tab w:val="left" w:pos="426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 xml:space="preserve">4.1. В целях соблюдения правил охраны труда, осуществления контроля </w:t>
      </w:r>
      <w:r w:rsidR="00DD6214">
        <w:rPr>
          <w:sz w:val="24"/>
        </w:rPr>
        <w:t>по их выполнению</w:t>
      </w:r>
      <w:r w:rsidR="00A15864">
        <w:rPr>
          <w:sz w:val="24"/>
        </w:rPr>
        <w:t xml:space="preserve"> создать комиссию</w:t>
      </w:r>
      <w:r>
        <w:rPr>
          <w:sz w:val="24"/>
        </w:rPr>
        <w:t xml:space="preserve"> по охране труда в количестве 3 человек.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4.2. Работодатель и профком обеспечивают выборы уполномоченных по охране труда и оказывают необходимую помощь и поддержку уполномоченному в выполнении возложенных на него обязанностей.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 xml:space="preserve">4.3. Работодатель обеспечивает обучение и инструктаж работников учреждения по технике безопасности, производственной санитарии, противопожарной </w:t>
      </w:r>
      <w:r w:rsidR="000C3ABA">
        <w:rPr>
          <w:sz w:val="24"/>
        </w:rPr>
        <w:t>охране и других правил</w:t>
      </w:r>
      <w:r>
        <w:rPr>
          <w:sz w:val="24"/>
        </w:rPr>
        <w:t xml:space="preserve"> охраны труда.</w:t>
      </w:r>
    </w:p>
    <w:p w:rsidR="004851C9" w:rsidRDefault="004851C9" w:rsidP="00F03D4D">
      <w:pPr>
        <w:pStyle w:val="a3"/>
        <w:tabs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4.4. Для проведения работ по охране окружающей среды обеспечивает участие работников коллектива в районных и сельских мероприятиях по экологии, благоустройству скверов, парков, уборке и вывозу мусора с территории.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567"/>
        <w:rPr>
          <w:sz w:val="24"/>
        </w:rPr>
      </w:pPr>
      <w:r>
        <w:rPr>
          <w:sz w:val="24"/>
        </w:rPr>
        <w:t>4.5. Работодатель обязан обеспечить в целях охраны труда: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709"/>
        <w:rPr>
          <w:sz w:val="24"/>
        </w:rPr>
      </w:pPr>
      <w:r>
        <w:rPr>
          <w:sz w:val="24"/>
        </w:rPr>
        <w:t>- соблюдение санитарно-гигиенических требований, температурного, воздушного и светового режима;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709"/>
        <w:rPr>
          <w:sz w:val="24"/>
        </w:rPr>
      </w:pPr>
      <w:r>
        <w:rPr>
          <w:sz w:val="24"/>
        </w:rPr>
        <w:t>- создание условий для отдыха во время «окон» и организацию спортивно</w:t>
      </w:r>
      <w:r w:rsidRPr="00322344">
        <w:rPr>
          <w:sz w:val="24"/>
        </w:rPr>
        <w:t>-</w:t>
      </w:r>
      <w:r>
        <w:rPr>
          <w:sz w:val="24"/>
        </w:rPr>
        <w:t>оздоровительной работы;</w:t>
      </w:r>
    </w:p>
    <w:p w:rsidR="004851C9" w:rsidRPr="00322344" w:rsidRDefault="004851C9" w:rsidP="00F03D4D">
      <w:pPr>
        <w:pStyle w:val="a3"/>
        <w:tabs>
          <w:tab w:val="left" w:pos="426"/>
          <w:tab w:val="left" w:pos="4962"/>
        </w:tabs>
        <w:ind w:right="40" w:firstLine="709"/>
        <w:rPr>
          <w:sz w:val="24"/>
        </w:rPr>
      </w:pPr>
      <w:r>
        <w:rPr>
          <w:sz w:val="24"/>
        </w:rPr>
        <w:t>- оснащение комитета по охране труда правилами, инструкциями, другими нормативными и справочными материалами за счет средств учреждения.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567"/>
        <w:rPr>
          <w:sz w:val="24"/>
        </w:rPr>
      </w:pPr>
      <w:r>
        <w:rPr>
          <w:sz w:val="24"/>
        </w:rPr>
        <w:t>4.6. Сумма средств, направляемых на мероприятия по охране труда, должна составлять</w:t>
      </w:r>
      <w:r w:rsidR="00651120">
        <w:rPr>
          <w:sz w:val="24"/>
        </w:rPr>
        <w:t xml:space="preserve"> 0,2% от фонда заработной платы, при наличии средств в бюджете.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567"/>
        <w:rPr>
          <w:sz w:val="24"/>
        </w:rPr>
      </w:pPr>
      <w:r>
        <w:rPr>
          <w:sz w:val="24"/>
        </w:rPr>
        <w:t>4.7. Работодатель обеспечивает прохождение обязательных, предварительных (при поступлении на работу) и периодических (в течение трудовой деятельности) медицинских осмотров (обследований) (ст. 212 ТК РФ).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 w:firstLine="567"/>
        <w:rPr>
          <w:sz w:val="24"/>
        </w:rPr>
      </w:pPr>
      <w:r>
        <w:rPr>
          <w:sz w:val="24"/>
        </w:rPr>
        <w:lastRenderedPageBreak/>
        <w:t>4.8. Работодатель обязан рассматривать заключение профсоюзного комитета о степени вин</w:t>
      </w:r>
      <w:r w:rsidR="000C3ABA">
        <w:rPr>
          <w:sz w:val="24"/>
        </w:rPr>
        <w:t>ы потерпевшего</w:t>
      </w:r>
      <w:r>
        <w:rPr>
          <w:sz w:val="24"/>
        </w:rPr>
        <w:t xml:space="preserve"> вследствие трудового увечья, если его неосторожность содействовала возникновению или увеличению вреда.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/>
        <w:jc w:val="center"/>
        <w:rPr>
          <w:sz w:val="24"/>
        </w:rPr>
      </w:pPr>
      <w:r>
        <w:rPr>
          <w:b/>
          <w:sz w:val="24"/>
        </w:rPr>
        <w:t>5. Рабочее время и время отдыха</w:t>
      </w:r>
      <w:r>
        <w:rPr>
          <w:sz w:val="24"/>
        </w:rPr>
        <w:t>.</w:t>
      </w:r>
    </w:p>
    <w:p w:rsidR="004851C9" w:rsidRDefault="004851C9" w:rsidP="00F03D4D">
      <w:pPr>
        <w:pStyle w:val="a3"/>
        <w:tabs>
          <w:tab w:val="left" w:pos="426"/>
          <w:tab w:val="left" w:pos="4962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5.1. Режим рабочего времени в учреждении определяется Правилами внутреннего трудового распорядка, утвержденными Работодателем и согласованными представителем работников.</w:t>
      </w:r>
    </w:p>
    <w:p w:rsidR="004851C9" w:rsidRDefault="004851C9" w:rsidP="00F03D4D">
      <w:pPr>
        <w:pStyle w:val="a3"/>
        <w:tabs>
          <w:tab w:val="left" w:pos="0"/>
          <w:tab w:val="left" w:pos="426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5.2. График отпусков администрация учреждения согласовывает с работниками и составляет не позднее, чем за две недели до наступления календарного года. Работодатель обязуется извещать работника о времени начала отпуска не позднее, чем за две недели до его начала (ст. 123 ТК РФ).</w:t>
      </w: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5.3. Право на использование ежегодного отпуска за первый год работы возникает у работника по истечении 6 месяцев его непрерывной работы в данном учреждении.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5.4. Супругам, родителям и детям, работающим в одном учреждении, предоставляется право на одновременный уход в отпуск. Если один из них имеет отпуск большей продолжительностью, то другой может взять соответствующее количество дней отпуска без сохранения заработной платы.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5.5. Преподаватель имеет право на дополнительный неоплачиваемый отпуск сроком до одного года не реже, чем каждые 10 лет непрерывной преподавательской работы.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5.6. Общим выходным днем является воскресенье.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5.7. Работники учреждения имеют право на получение краткосрочного отпуска с сохранением заработной платы по следующим причинам: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свадьба самого работника – 3 дня;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свадьба детей работника – 3 дня;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рождение ребенка (отцу) – 3 дня;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смерть близких людей – 3 дня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проводы детей в армию – 1 день;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сопровождение детей в школу (1-4 классы) в первый день учебного года – 1 день;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окончание детьми школы, проведение выпускного вечера – 1 день;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празднование юбилейных дат –1  день;</w:t>
      </w:r>
    </w:p>
    <w:p w:rsidR="00E04A61" w:rsidRDefault="00E04A61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Для прохождения диспансеризации -1 день раз в три года;</w:t>
      </w:r>
    </w:p>
    <w:p w:rsidR="007E2B3F" w:rsidRDefault="007E2B3F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- Работникам старше 40 лет -1 день для прохождения диспансеризации</w:t>
      </w:r>
      <w:r w:rsidR="00E04A61">
        <w:rPr>
          <w:sz w:val="24"/>
        </w:rPr>
        <w:t>, ежегодно,          Ст.185 ТК РФ</w:t>
      </w:r>
      <w:r>
        <w:rPr>
          <w:sz w:val="24"/>
        </w:rPr>
        <w:t>;</w:t>
      </w:r>
    </w:p>
    <w:p w:rsidR="007E2B3F" w:rsidRDefault="00E04A61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</w:t>
      </w:r>
      <w:r w:rsidR="007E3179">
        <w:rPr>
          <w:sz w:val="24"/>
        </w:rPr>
        <w:t xml:space="preserve"> При совмещении работы с получением среднего специального, высшего образования, при обучении по переподготовке на </w:t>
      </w:r>
      <w:proofErr w:type="gramStart"/>
      <w:r w:rsidR="007E3179">
        <w:rPr>
          <w:sz w:val="24"/>
        </w:rPr>
        <w:t>срок  согласно</w:t>
      </w:r>
      <w:proofErr w:type="gramEnd"/>
      <w:r w:rsidR="007E3179">
        <w:rPr>
          <w:sz w:val="24"/>
        </w:rPr>
        <w:t xml:space="preserve"> справке – вызову,  Ст.173 ТК РФ</w:t>
      </w:r>
      <w:r w:rsidR="008B71E0">
        <w:rPr>
          <w:sz w:val="24"/>
        </w:rPr>
        <w:t>;</w:t>
      </w:r>
    </w:p>
    <w:p w:rsidR="008B71E0" w:rsidRPr="00E56D5E" w:rsidRDefault="008B71E0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</w:t>
      </w:r>
      <w:r w:rsidR="00E56D5E">
        <w:rPr>
          <w:sz w:val="24"/>
        </w:rPr>
        <w:t>предоставление двух оплачиваемых дней отдыха работни</w:t>
      </w:r>
      <w:r w:rsidR="00112B27">
        <w:rPr>
          <w:sz w:val="24"/>
        </w:rPr>
        <w:t>к</w:t>
      </w:r>
      <w:r w:rsidR="00E56D5E">
        <w:rPr>
          <w:sz w:val="24"/>
        </w:rPr>
        <w:t xml:space="preserve">ам, прошедшим вакцинацию от </w:t>
      </w:r>
      <w:proofErr w:type="spellStart"/>
      <w:r w:rsidR="00E56D5E">
        <w:rPr>
          <w:sz w:val="24"/>
        </w:rPr>
        <w:t>коронавирусной</w:t>
      </w:r>
      <w:proofErr w:type="spellEnd"/>
      <w:r w:rsidR="00E56D5E">
        <w:rPr>
          <w:sz w:val="24"/>
        </w:rPr>
        <w:t xml:space="preserve"> инфекции (</w:t>
      </w:r>
      <w:r w:rsidR="00E56D5E">
        <w:rPr>
          <w:sz w:val="24"/>
          <w:lang w:val="en-US"/>
        </w:rPr>
        <w:t>COVID</w:t>
      </w:r>
      <w:r w:rsidR="00E56D5E">
        <w:rPr>
          <w:sz w:val="24"/>
        </w:rPr>
        <w:t>-19)</w:t>
      </w:r>
      <w:r w:rsidR="00112B27">
        <w:rPr>
          <w:sz w:val="24"/>
        </w:rPr>
        <w:t xml:space="preserve"> Ст. 8,22,41 ТК РФ;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председателю профкома, не освобожденному от основной работы – 3 дня; 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5.8. Педагогическим работникам устанавливается продолжительность рабочего времени 36 педагогических часов в неделю, инвалидам </w:t>
      </w:r>
      <w:r>
        <w:rPr>
          <w:sz w:val="24"/>
          <w:lang w:val="en-US"/>
        </w:rPr>
        <w:t>II</w:t>
      </w:r>
      <w:r>
        <w:rPr>
          <w:sz w:val="24"/>
        </w:rPr>
        <w:t>,</w:t>
      </w:r>
      <w:r>
        <w:rPr>
          <w:sz w:val="24"/>
          <w:lang w:val="en-US"/>
        </w:rPr>
        <w:t>III</w:t>
      </w:r>
      <w:r>
        <w:rPr>
          <w:sz w:val="24"/>
        </w:rPr>
        <w:t xml:space="preserve"> группы – 35 часовв неделю, женщинам 36 часов в неделю, остальным работникам - не более 40 часов в неделю.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5.9. В соответствии с действующим законодательством работникам предоставляется основной ежегодный отпуск продолжительностью:</w:t>
      </w:r>
    </w:p>
    <w:p w:rsidR="004851C9" w:rsidRDefault="004851C9" w:rsidP="00F03D4D">
      <w:pPr>
        <w:pStyle w:val="a3"/>
        <w:tabs>
          <w:tab w:val="left" w:pos="0"/>
          <w:tab w:val="left" w:pos="567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</w:t>
      </w:r>
      <w:r w:rsidRPr="00644B0D">
        <w:rPr>
          <w:b/>
          <w:sz w:val="24"/>
        </w:rPr>
        <w:t>56 календарных дней</w:t>
      </w:r>
      <w:r>
        <w:rPr>
          <w:sz w:val="24"/>
        </w:rPr>
        <w:t xml:space="preserve"> – преподавателям (Постановление Правительства РФ от 01.10.2002 г. №724 «О продолжительном основном удлиненном отпуске»);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 w:rsidRPr="00CF3841">
        <w:rPr>
          <w:b/>
          <w:sz w:val="24"/>
        </w:rPr>
        <w:t>- 56 календарных дней</w:t>
      </w:r>
      <w:r>
        <w:rPr>
          <w:sz w:val="24"/>
        </w:rPr>
        <w:t xml:space="preserve"> – директору, завучу;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</w:t>
      </w:r>
      <w:r w:rsidRPr="00644B0D">
        <w:rPr>
          <w:b/>
          <w:sz w:val="24"/>
        </w:rPr>
        <w:t>28 календарных дней</w:t>
      </w:r>
      <w:r>
        <w:rPr>
          <w:sz w:val="24"/>
        </w:rPr>
        <w:t xml:space="preserve"> – тех. работникам; 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 w:rsidRPr="00CF3841">
        <w:rPr>
          <w:b/>
          <w:sz w:val="24"/>
        </w:rPr>
        <w:t>- 30 календарных дней</w:t>
      </w:r>
      <w:r>
        <w:rPr>
          <w:sz w:val="24"/>
        </w:rPr>
        <w:t xml:space="preserve"> – инвалидам.</w:t>
      </w:r>
    </w:p>
    <w:p w:rsidR="004851C9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К ним суммируются дополнительные оплачиваемые отпуска:</w:t>
      </w:r>
    </w:p>
    <w:p w:rsidR="004851C9" w:rsidRPr="00F03D4D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за проживание в районах, где устанавливается районный коэффициент и процентная надбавка к заработной плате – </w:t>
      </w:r>
      <w:r w:rsidRPr="00644B0D">
        <w:rPr>
          <w:b/>
          <w:sz w:val="24"/>
        </w:rPr>
        <w:t>8 календарных дней</w:t>
      </w:r>
      <w:r>
        <w:rPr>
          <w:sz w:val="24"/>
        </w:rPr>
        <w:t xml:space="preserve"> (ФЗ «О государственных </w:t>
      </w:r>
      <w:r>
        <w:rPr>
          <w:sz w:val="24"/>
        </w:rPr>
        <w:lastRenderedPageBreak/>
        <w:t>гарантиях и компенсациях лицам, работающим и проживающим в районах Крайнего севера и приравненных к ним местностях»).</w:t>
      </w:r>
    </w:p>
    <w:p w:rsidR="004851C9" w:rsidRPr="00E976FF" w:rsidRDefault="004851C9" w:rsidP="00F03D4D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b/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 xml:space="preserve">работникам </w:t>
      </w:r>
      <w:r w:rsidR="00A02C28">
        <w:rPr>
          <w:sz w:val="24"/>
        </w:rPr>
        <w:t>учреждения</w:t>
      </w:r>
      <w:proofErr w:type="gramEnd"/>
      <w:r>
        <w:rPr>
          <w:sz w:val="24"/>
        </w:rPr>
        <w:t xml:space="preserve"> проработавшим в течении года без больничного листа – </w:t>
      </w:r>
      <w:r w:rsidRPr="00E976FF">
        <w:rPr>
          <w:b/>
          <w:sz w:val="24"/>
        </w:rPr>
        <w:t>3 календарных дня;</w:t>
      </w:r>
    </w:p>
    <w:p w:rsidR="00A02C28" w:rsidRDefault="004851C9" w:rsidP="00A02C28">
      <w:pPr>
        <w:pStyle w:val="a3"/>
        <w:tabs>
          <w:tab w:val="left" w:pos="0"/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- работникам бухгалтерии имеющих стаж работы свыше 15 лет - </w:t>
      </w:r>
      <w:r w:rsidRPr="00E976FF">
        <w:rPr>
          <w:b/>
          <w:sz w:val="24"/>
        </w:rPr>
        <w:t>не более 10 календарных дней</w:t>
      </w:r>
      <w:r>
        <w:rPr>
          <w:b/>
          <w:sz w:val="24"/>
        </w:rPr>
        <w:t>;</w:t>
      </w:r>
    </w:p>
    <w:p w:rsidR="004851C9" w:rsidRDefault="004851C9" w:rsidP="00F03D4D">
      <w:pPr>
        <w:pStyle w:val="a3"/>
        <w:tabs>
          <w:tab w:val="left" w:pos="709"/>
          <w:tab w:val="left" w:pos="4962"/>
        </w:tabs>
        <w:ind w:left="426" w:right="40"/>
        <w:rPr>
          <w:sz w:val="24"/>
        </w:rPr>
      </w:pPr>
      <w:r>
        <w:rPr>
          <w:sz w:val="24"/>
        </w:rPr>
        <w:t>5.10. Работники учреждения имеют право на неоплачиваемый отпуск по семейным обстоятельствам, по состоянию здоровья на неопределенный срок в течение календарного года по согласованию сторон.</w:t>
      </w:r>
    </w:p>
    <w:p w:rsidR="004851C9" w:rsidRDefault="004851C9" w:rsidP="00F03D4D">
      <w:pPr>
        <w:pStyle w:val="a3"/>
        <w:tabs>
          <w:tab w:val="left" w:pos="709"/>
          <w:tab w:val="left" w:pos="4962"/>
        </w:tabs>
        <w:ind w:left="426" w:right="40"/>
        <w:rPr>
          <w:sz w:val="24"/>
        </w:rPr>
      </w:pPr>
    </w:p>
    <w:p w:rsidR="004851C9" w:rsidRDefault="004851C9" w:rsidP="00F03D4D">
      <w:pPr>
        <w:pStyle w:val="a3"/>
        <w:tabs>
          <w:tab w:val="left" w:pos="709"/>
          <w:tab w:val="left" w:pos="4962"/>
        </w:tabs>
        <w:ind w:left="426" w:right="40"/>
        <w:jc w:val="center"/>
        <w:rPr>
          <w:sz w:val="24"/>
        </w:rPr>
      </w:pPr>
      <w:r>
        <w:rPr>
          <w:b/>
          <w:sz w:val="24"/>
        </w:rPr>
        <w:t>6. Свобода и творчество.</w:t>
      </w:r>
    </w:p>
    <w:p w:rsidR="004851C9" w:rsidRDefault="004851C9" w:rsidP="00F03D4D">
      <w:pPr>
        <w:pStyle w:val="a3"/>
        <w:tabs>
          <w:tab w:val="left" w:pos="709"/>
          <w:tab w:val="left" w:pos="4962"/>
        </w:tabs>
        <w:ind w:left="426" w:right="40"/>
        <w:rPr>
          <w:sz w:val="24"/>
        </w:rPr>
      </w:pPr>
    </w:p>
    <w:p w:rsidR="004851C9" w:rsidRDefault="004851C9" w:rsidP="00F03D4D">
      <w:pPr>
        <w:pStyle w:val="a3"/>
        <w:tabs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Стороны договорились, что:</w:t>
      </w: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567"/>
        <w:rPr>
          <w:sz w:val="24"/>
        </w:rPr>
      </w:pPr>
      <w:r>
        <w:rPr>
          <w:sz w:val="24"/>
        </w:rPr>
        <w:t>6.1. Преподаватель имеет право выбирать методику и форму работы, н</w:t>
      </w:r>
      <w:r w:rsidR="005D27DB">
        <w:rPr>
          <w:sz w:val="24"/>
        </w:rPr>
        <w:t>е допускающие физической и психологи</w:t>
      </w:r>
      <w:r>
        <w:rPr>
          <w:sz w:val="24"/>
        </w:rPr>
        <w:t xml:space="preserve">ческой перегрузки детей. </w:t>
      </w:r>
    </w:p>
    <w:p w:rsidR="004851C9" w:rsidRDefault="004851C9" w:rsidP="00F03D4D">
      <w:pPr>
        <w:pStyle w:val="a3"/>
        <w:tabs>
          <w:tab w:val="left" w:pos="0"/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6.2. Преподаватель имеет право вносить корректировку в содержание программы обучения, учитывая стандарты и обязательное утверждение на методическом объединении и педсовете.</w:t>
      </w:r>
    </w:p>
    <w:p w:rsidR="004851C9" w:rsidRDefault="004851C9" w:rsidP="00F03D4D">
      <w:pPr>
        <w:pStyle w:val="a3"/>
        <w:tabs>
          <w:tab w:val="left" w:pos="0"/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6.3. Педагогическим работникам предоставляется возможность по желанию проходить переаттестацию чаще, чем оговорено в положении об аттестации на повышение категории.</w:t>
      </w:r>
    </w:p>
    <w:p w:rsidR="004851C9" w:rsidRDefault="004851C9" w:rsidP="00F03D4D">
      <w:pPr>
        <w:pStyle w:val="a3"/>
        <w:tabs>
          <w:tab w:val="left" w:pos="0"/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6.4. Работодатель предоставляет необходимый материал для оформления кабинетов и пополнения их материально-технической базы.</w:t>
      </w: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851"/>
        <w:jc w:val="center"/>
        <w:rPr>
          <w:b/>
          <w:sz w:val="24"/>
        </w:rPr>
      </w:pP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851"/>
        <w:jc w:val="center"/>
        <w:rPr>
          <w:b/>
          <w:sz w:val="24"/>
        </w:rPr>
      </w:pPr>
    </w:p>
    <w:p w:rsidR="004851C9" w:rsidRDefault="004851C9" w:rsidP="00F03D4D">
      <w:pPr>
        <w:pStyle w:val="a3"/>
        <w:tabs>
          <w:tab w:val="left" w:pos="0"/>
          <w:tab w:val="left" w:pos="4962"/>
        </w:tabs>
        <w:ind w:right="40" w:firstLine="851"/>
        <w:jc w:val="center"/>
        <w:rPr>
          <w:b/>
          <w:sz w:val="24"/>
        </w:rPr>
      </w:pPr>
      <w:r>
        <w:rPr>
          <w:b/>
          <w:sz w:val="24"/>
        </w:rPr>
        <w:t>7. Социально-трудовые гарантии работников.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left="851" w:right="40" w:hanging="425"/>
        <w:rPr>
          <w:sz w:val="24"/>
        </w:rPr>
      </w:pPr>
    </w:p>
    <w:p w:rsidR="004851C9" w:rsidRPr="00D600A4" w:rsidRDefault="004851C9" w:rsidP="00F03D4D">
      <w:pPr>
        <w:pStyle w:val="a3"/>
        <w:ind w:right="40" w:firstLine="567"/>
        <w:rPr>
          <w:sz w:val="24"/>
        </w:rPr>
      </w:pPr>
      <w:r w:rsidRPr="00D600A4">
        <w:rPr>
          <w:sz w:val="24"/>
        </w:rPr>
        <w:t xml:space="preserve">7.1. Работодатель и профсоюзный комитет совместно управляют средствами государственного социального страхования через комиссию на паритетной основе, которая рассматривает вопросы оздоровления работников и членов их семей, осуществляет контроль за правильным начислением и своевременной выплатой пособий по социальному страхованию. </w:t>
      </w:r>
    </w:p>
    <w:p w:rsidR="004851C9" w:rsidRPr="00D600A4" w:rsidRDefault="004851C9" w:rsidP="00F03D4D">
      <w:pPr>
        <w:pStyle w:val="a3"/>
        <w:ind w:right="40" w:firstLine="567"/>
        <w:rPr>
          <w:sz w:val="24"/>
        </w:rPr>
      </w:pPr>
      <w:r w:rsidRPr="00D600A4">
        <w:rPr>
          <w:sz w:val="24"/>
        </w:rPr>
        <w:t xml:space="preserve">7.2. Администрация и профсоюзная организация коллектива должны постоянно следить за правильностью  установления и  применения выплат компенсационного  и стимулирующего характера, премии работникам. Субсидия, выделяемая на основании Указа Президента РФ №761 от 01.06.2012г. «Национальной стратегии действий в интересах детей на 20112-2017г.» на повышение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школы»), рассматривается на комиссии, созданной в учреждении. Все конфликтные ситуации рассматриваются на общем собрании трудового коллектива. </w:t>
      </w:r>
    </w:p>
    <w:p w:rsidR="004851C9" w:rsidRDefault="004851C9" w:rsidP="005A5F90">
      <w:pPr>
        <w:pStyle w:val="a3"/>
        <w:ind w:right="40" w:firstLine="567"/>
        <w:rPr>
          <w:sz w:val="24"/>
        </w:rPr>
      </w:pPr>
      <w:r w:rsidRPr="00D600A4">
        <w:rPr>
          <w:sz w:val="24"/>
        </w:rPr>
        <w:t>7.3. В связи с профессиональными праздниками, с юбилейными</w:t>
      </w:r>
      <w:r>
        <w:rPr>
          <w:sz w:val="24"/>
        </w:rPr>
        <w:t xml:space="preserve"> датами, за высокие показатели в работе, добросовестное и качественное исполнение должностных обязанностей Работодатель может премировать работников за счет средств экономии фонда заработной платы. 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/>
        <w:jc w:val="center"/>
        <w:rPr>
          <w:b/>
          <w:sz w:val="24"/>
          <w:u w:val="single"/>
        </w:rPr>
      </w:pPr>
      <w:r>
        <w:rPr>
          <w:b/>
          <w:sz w:val="24"/>
        </w:rPr>
        <w:t>8. Защита молодого специалиста - преподавателя.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left="429" w:right="40"/>
        <w:jc w:val="center"/>
        <w:rPr>
          <w:b/>
          <w:sz w:val="24"/>
          <w:u w:val="single"/>
        </w:rPr>
      </w:pP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8.1. Администрация учреждения по мере возможности предоставляет полную учебную нагрузку молодому специалисту.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8.2. Молодой специалист имеет право на учителя-наставника. Выбор наставника определяется по обоюдному согласию.</w:t>
      </w:r>
    </w:p>
    <w:p w:rsidR="004851C9" w:rsidRDefault="004851C9" w:rsidP="00F03D4D">
      <w:pPr>
        <w:pStyle w:val="a3"/>
        <w:tabs>
          <w:tab w:val="left" w:pos="0"/>
        </w:tabs>
        <w:ind w:right="40" w:firstLine="567"/>
        <w:rPr>
          <w:sz w:val="24"/>
        </w:rPr>
      </w:pPr>
      <w:r>
        <w:rPr>
          <w:sz w:val="24"/>
        </w:rPr>
        <w:t>8.3. Профсоюзный комитет вправе рекомендовать администрации учреждения ходатайствовать перед органами социальной поддержки населения об оказании материальной помощи молодым специалистам – преподавателям, имеющим малолетних детей, согласно их личному заявлению.</w:t>
      </w:r>
    </w:p>
    <w:p w:rsidR="004851C9" w:rsidRDefault="004851C9" w:rsidP="00A36518">
      <w:pPr>
        <w:pStyle w:val="a3"/>
        <w:tabs>
          <w:tab w:val="left" w:pos="851"/>
          <w:tab w:val="left" w:pos="4962"/>
        </w:tabs>
        <w:ind w:left="429" w:right="40"/>
        <w:jc w:val="center"/>
        <w:rPr>
          <w:b/>
          <w:sz w:val="24"/>
        </w:rPr>
      </w:pPr>
      <w:r>
        <w:rPr>
          <w:b/>
          <w:sz w:val="24"/>
        </w:rPr>
        <w:lastRenderedPageBreak/>
        <w:t>9. Решение социально-бытовых вопросов.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left="429" w:right="40"/>
        <w:jc w:val="center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Администрация учреждения совместно с профсоюзным комитетом: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9.1. Изучают социально-бытовые условия работников учреждения и ветеранов труда, и содействует им в решении социально-бытовых проблем.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9.2. Проводят работу по организации отдыха сотрудников и их детей.</w:t>
      </w:r>
    </w:p>
    <w:p w:rsidR="004851C9" w:rsidRDefault="004851C9" w:rsidP="00F03D4D">
      <w:pPr>
        <w:pStyle w:val="a3"/>
        <w:tabs>
          <w:tab w:val="left" w:pos="709"/>
          <w:tab w:val="left" w:pos="4962"/>
        </w:tabs>
        <w:ind w:right="40" w:firstLine="567"/>
        <w:rPr>
          <w:sz w:val="24"/>
        </w:rPr>
      </w:pPr>
      <w:r>
        <w:rPr>
          <w:sz w:val="24"/>
        </w:rPr>
        <w:t>9.3. Ведут учет нуждающихся в улучшении жилищных условий.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>9.4. Оказывают по возможности материальную помощь из средств профсоюзного бюджета.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bookmarkStart w:id="0" w:name="_GoBack"/>
      <w:bookmarkEnd w:id="0"/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</w:p>
    <w:p w:rsidR="004851C9" w:rsidRDefault="004851C9" w:rsidP="00A36518">
      <w:pPr>
        <w:pStyle w:val="a3"/>
        <w:tabs>
          <w:tab w:val="left" w:pos="851"/>
          <w:tab w:val="left" w:pos="4962"/>
        </w:tabs>
        <w:ind w:left="429" w:right="40"/>
        <w:jc w:val="center"/>
        <w:rPr>
          <w:b/>
          <w:sz w:val="24"/>
        </w:rPr>
      </w:pPr>
      <w:r>
        <w:rPr>
          <w:b/>
          <w:sz w:val="24"/>
        </w:rPr>
        <w:t>10. Гарантии деятельности профсоюзной организации.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left="429" w:right="40"/>
        <w:jc w:val="center"/>
        <w:rPr>
          <w:b/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 w:rsidRPr="001D4737">
        <w:rPr>
          <w:sz w:val="24"/>
        </w:rPr>
        <w:t>Гарантии</w:t>
      </w:r>
      <w:r>
        <w:rPr>
          <w:sz w:val="24"/>
        </w:rPr>
        <w:t xml:space="preserve"> деятельности профкома определяются Законом РФ «О профессиональных союзах, их правах и гарантиях деятельности» и ТК РФ.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Работодатель обязуется: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10.1. Предоставлять профкому учреждения для работы помещение для заседаний, хранения документации профсоюзных собраний, компьютерную, множительную технику, Интернет, средства связи, возможность размещения информации в доступном для всех работников месте.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10.2. Ежемесячно и бесплатно перечислять на счет профсоюза членские профсоюзные взносы из заработной платы работников на основании личных письменных заявлений членов профсоюза (п.3 ст.28 Закона РФ «О профессиональных союзах, их правах и гарантиях деятельности» №10-ФЗ от 12.01.1996 г.).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10.3. Не увольнять председателя профкома и его заместителя, в том числе в течение 2-х лет после окончания срока их полномочий, без предварительного согласия вышестоящего выборного профсоюзного органа: по сокращению численности или штата работников (п.2 ст.81 ТК РФ).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10.5. Для осуществления уставной деятельности профкома бесплатно и беспрепятственно предоставлять ему всю необходимую информацию по социально-трудовым и другим вопросам.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10.6. Согласовывать с профкомом все решения, касающиеся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10.7. Согласовывать с профкомом планы производственной работы на год, решения по созданию и направлениям расходования фондов организации.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10.8. Включать членов профкома в состав комиссии: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по приватизации, реорганизации, ликвидации учреждения;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по аттестации работников и специалистов;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по проверке деятельности подразделений;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по трудовым спорам;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по продаже и приватизации имущества учреждения.</w:t>
      </w: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BD4325" w:rsidRDefault="00BD4325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center"/>
        <w:rPr>
          <w:b/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center"/>
        <w:rPr>
          <w:b/>
          <w:sz w:val="24"/>
        </w:rPr>
      </w:pPr>
      <w:r>
        <w:rPr>
          <w:b/>
          <w:sz w:val="24"/>
        </w:rPr>
        <w:t>11. Обязательства профкома.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center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Профком обязуется: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11.1. Представлять и защищать интересы членов профсоюза по социально-трудовым вопросам, руководствуясь главой 58 ТК РФ и Законом РФ «О профсоюзах, их правах и гарантиях деятельности».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11.2. Представлять во взаимоотношениях с работодателем интересы работников, не являющихся членами профсоюза в случае, если они уполномочили профком представлять их интересы.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11.3. Участвовать в мероприятиях по летнему оздоровлению детей работников учреждения и обеспечения их новогодними подарками.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11.4. Осуществлять культурно-массовую и физкультурно-оздоровительную работу.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11.5. Оказывать материал</w:t>
      </w:r>
      <w:r w:rsidR="00B73472">
        <w:rPr>
          <w:sz w:val="24"/>
        </w:rPr>
        <w:t>ьную помощь работникам в связи</w:t>
      </w:r>
      <w:r>
        <w:rPr>
          <w:sz w:val="24"/>
        </w:rPr>
        <w:t>: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 xml:space="preserve">- </w:t>
      </w:r>
      <w:r w:rsidR="00B73472">
        <w:rPr>
          <w:sz w:val="24"/>
        </w:rPr>
        <w:t xml:space="preserve">  с </w:t>
      </w:r>
      <w:r>
        <w:rPr>
          <w:sz w:val="24"/>
        </w:rPr>
        <w:t>выпуск</w:t>
      </w:r>
      <w:r w:rsidR="00B73472">
        <w:rPr>
          <w:sz w:val="24"/>
        </w:rPr>
        <w:t>ом детей работников из школы – 10</w:t>
      </w:r>
      <w:r>
        <w:rPr>
          <w:sz w:val="24"/>
        </w:rPr>
        <w:t>00 руб.;</w:t>
      </w:r>
    </w:p>
    <w:p w:rsidR="00B73472" w:rsidRDefault="004851C9" w:rsidP="00B73472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 xml:space="preserve">- </w:t>
      </w:r>
      <w:r w:rsidR="00B73472">
        <w:rPr>
          <w:sz w:val="24"/>
        </w:rPr>
        <w:t xml:space="preserve">  с </w:t>
      </w:r>
      <w:r>
        <w:rPr>
          <w:sz w:val="24"/>
        </w:rPr>
        <w:t>поступлением дет</w:t>
      </w:r>
      <w:r w:rsidR="00B73472">
        <w:rPr>
          <w:sz w:val="24"/>
        </w:rPr>
        <w:t>ей работников в первый класс – 10</w:t>
      </w:r>
      <w:r>
        <w:rPr>
          <w:sz w:val="24"/>
        </w:rPr>
        <w:t>00 руб.;</w:t>
      </w:r>
    </w:p>
    <w:p w:rsidR="00B73472" w:rsidRDefault="00B73472" w:rsidP="00B73472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 w:rsidRPr="00F45E19">
        <w:rPr>
          <w:sz w:val="24"/>
        </w:rPr>
        <w:t>-</w:t>
      </w:r>
      <w:r>
        <w:rPr>
          <w:sz w:val="24"/>
          <w:lang w:val="en-US"/>
        </w:rPr>
        <w:t>c</w:t>
      </w:r>
      <w:r>
        <w:rPr>
          <w:sz w:val="24"/>
        </w:rPr>
        <w:t xml:space="preserve"> рождением ребенка – 1000 руб.;</w:t>
      </w:r>
    </w:p>
    <w:p w:rsidR="00B73472" w:rsidRPr="00837D1A" w:rsidRDefault="00B73472" w:rsidP="00B73472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  по случаю юбилейных дат - 1000 руб.;</w:t>
      </w:r>
    </w:p>
    <w:p w:rsidR="00BC2630" w:rsidRDefault="00B73472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  по случаю стихийных бедствий – 1000 руб.;</w:t>
      </w:r>
    </w:p>
    <w:p w:rsidR="00BC2630" w:rsidRDefault="00BC2630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 по случаю болезни  работника – 1000 руб.;</w:t>
      </w:r>
    </w:p>
    <w:p w:rsidR="004851C9" w:rsidRDefault="00B73472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 xml:space="preserve">-   по случаю </w:t>
      </w:r>
      <w:proofErr w:type="gramStart"/>
      <w:r w:rsidR="00BC2630">
        <w:rPr>
          <w:sz w:val="24"/>
        </w:rPr>
        <w:t xml:space="preserve">кончины </w:t>
      </w:r>
      <w:r>
        <w:rPr>
          <w:sz w:val="24"/>
        </w:rPr>
        <w:t xml:space="preserve"> близких</w:t>
      </w:r>
      <w:proofErr w:type="gramEnd"/>
      <w:r w:rsidR="004851C9">
        <w:rPr>
          <w:sz w:val="24"/>
        </w:rPr>
        <w:t xml:space="preserve"> родственников (родители, дет</w:t>
      </w:r>
      <w:r>
        <w:rPr>
          <w:sz w:val="24"/>
        </w:rPr>
        <w:t>и, жена, муж, сестра, брат) – 2000 руб.;</w:t>
      </w:r>
    </w:p>
    <w:p w:rsidR="00BC2630" w:rsidRDefault="00B73472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-  по случаю кончины  работника – 2000 руб.;</w:t>
      </w:r>
    </w:p>
    <w:p w:rsidR="00BC2630" w:rsidRDefault="00BC2630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 xml:space="preserve">-  по случаю кончины неработающего работника или его близких родственников – соболезнование в СМИ; </w:t>
      </w:r>
    </w:p>
    <w:p w:rsidR="0037169E" w:rsidRDefault="0037169E" w:rsidP="0037169E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Денежное приложение при награждении членов Профсоюза:</w:t>
      </w:r>
    </w:p>
    <w:p w:rsidR="008B2B83" w:rsidRP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 w:rsidRPr="008B2B83">
        <w:rPr>
          <w:b/>
          <w:sz w:val="24"/>
        </w:rPr>
        <w:t xml:space="preserve">    Российский комитет: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Почетная грамота  – 500 руб.;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 Благодарность  -450 руб.</w:t>
      </w:r>
    </w:p>
    <w:p w:rsidR="008B2B83" w:rsidRP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 w:rsidRPr="008B2B83">
        <w:rPr>
          <w:b/>
          <w:sz w:val="24"/>
        </w:rPr>
        <w:t xml:space="preserve">     ООП </w:t>
      </w:r>
      <w:proofErr w:type="gramStart"/>
      <w:r w:rsidRPr="008B2B83">
        <w:rPr>
          <w:b/>
          <w:sz w:val="24"/>
        </w:rPr>
        <w:t>РБ :</w:t>
      </w:r>
      <w:proofErr w:type="gramEnd"/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Почетная грамота - 400 руб.;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Благодарность -350 руб.;</w:t>
      </w:r>
    </w:p>
    <w:p w:rsidR="008B2B83" w:rsidRP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 w:rsidRPr="008B2B83">
        <w:rPr>
          <w:b/>
          <w:sz w:val="24"/>
        </w:rPr>
        <w:t xml:space="preserve">    Республиканский комитет:  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 Почетная грамота - 300 руб.;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sz w:val="24"/>
        </w:rPr>
      </w:pPr>
      <w:r>
        <w:rPr>
          <w:sz w:val="24"/>
        </w:rPr>
        <w:t xml:space="preserve"> - Благодарность   - 250 руб.; 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 w:rsidRPr="008B2B83">
        <w:rPr>
          <w:b/>
          <w:sz w:val="24"/>
        </w:rPr>
        <w:t xml:space="preserve">    Районный комитет – 200руб.;</w:t>
      </w:r>
    </w:p>
    <w:p w:rsid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>
        <w:rPr>
          <w:b/>
          <w:sz w:val="24"/>
        </w:rPr>
        <w:t xml:space="preserve">За активную </w:t>
      </w:r>
      <w:proofErr w:type="spellStart"/>
      <w:r>
        <w:rPr>
          <w:b/>
          <w:sz w:val="24"/>
        </w:rPr>
        <w:t>профсозную</w:t>
      </w:r>
      <w:proofErr w:type="spellEnd"/>
      <w:r>
        <w:rPr>
          <w:b/>
          <w:sz w:val="24"/>
        </w:rPr>
        <w:t xml:space="preserve"> деятельность – </w:t>
      </w:r>
    </w:p>
    <w:p w:rsidR="008B2B83" w:rsidRPr="008B2B83" w:rsidRDefault="008B2B83" w:rsidP="008B2B83">
      <w:pPr>
        <w:pStyle w:val="a3"/>
        <w:tabs>
          <w:tab w:val="left" w:pos="851"/>
          <w:tab w:val="left" w:pos="4962"/>
        </w:tabs>
        <w:ind w:right="40" w:firstLine="567"/>
        <w:rPr>
          <w:b/>
          <w:sz w:val="24"/>
        </w:rPr>
      </w:pPr>
      <w:r>
        <w:rPr>
          <w:b/>
          <w:sz w:val="24"/>
        </w:rPr>
        <w:t xml:space="preserve">  -Благодарность райкома – 500 руб.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 xml:space="preserve">- </w:t>
      </w:r>
      <w:r w:rsidR="00BC2630">
        <w:rPr>
          <w:sz w:val="24"/>
        </w:rPr>
        <w:t xml:space="preserve"> с </w:t>
      </w:r>
      <w:r>
        <w:rPr>
          <w:sz w:val="24"/>
        </w:rPr>
        <w:t>проведением профессиональных праздников (День учителя, День культработника, День бухгалтера, юбилеи профессиональных коллективов и школы искусств и др.) – в соответствии с финансовыми возможностями.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center"/>
        <w:rPr>
          <w:b/>
          <w:sz w:val="24"/>
        </w:rPr>
      </w:pPr>
      <w:r>
        <w:rPr>
          <w:b/>
          <w:sz w:val="24"/>
        </w:rPr>
        <w:t>12. Заключительные положения.</w:t>
      </w:r>
    </w:p>
    <w:p w:rsidR="004851C9" w:rsidRPr="00544231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center"/>
        <w:rPr>
          <w:sz w:val="24"/>
        </w:rPr>
      </w:pP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 w:rsidRPr="00544231">
        <w:rPr>
          <w:sz w:val="24"/>
        </w:rPr>
        <w:t>12.1.</w:t>
      </w:r>
      <w:r>
        <w:rPr>
          <w:sz w:val="24"/>
        </w:rPr>
        <w:t xml:space="preserve"> Стороны пришли к согласию, что изменения, дополнения в КД в течение срока его действия производятся только по взаимному согласию.</w:t>
      </w:r>
    </w:p>
    <w:p w:rsidR="004851C9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12.2. Изменения и дополнения в настоящий договор в течение срока его действия вносятся по взаимной договоренности сторон и оформляются в виде приложения, которое регистрируется в отделе по труду администрации района.</w:t>
      </w:r>
    </w:p>
    <w:p w:rsidR="004851C9" w:rsidRPr="00544231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12.3. При изменении структуры учреждения КД сохраняет свою силу.</w:t>
      </w:r>
    </w:p>
    <w:p w:rsidR="004851C9" w:rsidRPr="001D4737" w:rsidRDefault="004851C9" w:rsidP="00F03D4D">
      <w:pPr>
        <w:pStyle w:val="a3"/>
        <w:tabs>
          <w:tab w:val="left" w:pos="851"/>
          <w:tab w:val="left" w:pos="4962"/>
        </w:tabs>
        <w:ind w:right="40" w:firstLine="567"/>
        <w:jc w:val="left"/>
        <w:rPr>
          <w:sz w:val="24"/>
        </w:rPr>
      </w:pPr>
      <w:r>
        <w:rPr>
          <w:sz w:val="24"/>
        </w:rPr>
        <w:t>12.4. Стороны, подписавшие КД, признают и уважают права друг друга, добросовестно выполняют свои обязанности.</w:t>
      </w:r>
    </w:p>
    <w:sectPr w:rsidR="004851C9" w:rsidRPr="001D4737" w:rsidSect="005B7F00">
      <w:pgSz w:w="11906" w:h="16838"/>
      <w:pgMar w:top="1134" w:right="850" w:bottom="-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A2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101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A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445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FCF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63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A0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87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E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26C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9B9"/>
    <w:multiLevelType w:val="hybridMultilevel"/>
    <w:tmpl w:val="2F0AE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D4D"/>
    <w:rsid w:val="00020FAA"/>
    <w:rsid w:val="00062EEB"/>
    <w:rsid w:val="000720BF"/>
    <w:rsid w:val="000A63D4"/>
    <w:rsid w:val="000C3ABA"/>
    <w:rsid w:val="000D220A"/>
    <w:rsid w:val="000F4FDF"/>
    <w:rsid w:val="00112B27"/>
    <w:rsid w:val="00115D63"/>
    <w:rsid w:val="00122002"/>
    <w:rsid w:val="001244AB"/>
    <w:rsid w:val="001567BE"/>
    <w:rsid w:val="00190779"/>
    <w:rsid w:val="001A60DD"/>
    <w:rsid w:val="001D4737"/>
    <w:rsid w:val="00221D32"/>
    <w:rsid w:val="0024272E"/>
    <w:rsid w:val="00291C02"/>
    <w:rsid w:val="002A3430"/>
    <w:rsid w:val="002E12C5"/>
    <w:rsid w:val="00322344"/>
    <w:rsid w:val="00332F9D"/>
    <w:rsid w:val="0037169E"/>
    <w:rsid w:val="003776C6"/>
    <w:rsid w:val="003962FE"/>
    <w:rsid w:val="00451327"/>
    <w:rsid w:val="00473496"/>
    <w:rsid w:val="00480846"/>
    <w:rsid w:val="004851C9"/>
    <w:rsid w:val="00497533"/>
    <w:rsid w:val="004A02DA"/>
    <w:rsid w:val="004C333F"/>
    <w:rsid w:val="004E6188"/>
    <w:rsid w:val="004E6498"/>
    <w:rsid w:val="00544231"/>
    <w:rsid w:val="00544BB0"/>
    <w:rsid w:val="00557437"/>
    <w:rsid w:val="005656D6"/>
    <w:rsid w:val="005A5F90"/>
    <w:rsid w:val="005B7F00"/>
    <w:rsid w:val="005D27DB"/>
    <w:rsid w:val="00611A5E"/>
    <w:rsid w:val="00644B0D"/>
    <w:rsid w:val="00651120"/>
    <w:rsid w:val="006D6F98"/>
    <w:rsid w:val="006E296B"/>
    <w:rsid w:val="006F17E6"/>
    <w:rsid w:val="006F4D68"/>
    <w:rsid w:val="007511BC"/>
    <w:rsid w:val="007B637C"/>
    <w:rsid w:val="007E2B3F"/>
    <w:rsid w:val="007E3179"/>
    <w:rsid w:val="00837D1A"/>
    <w:rsid w:val="008B2B83"/>
    <w:rsid w:val="008B71E0"/>
    <w:rsid w:val="008D0E82"/>
    <w:rsid w:val="009362EA"/>
    <w:rsid w:val="009C165B"/>
    <w:rsid w:val="009D785A"/>
    <w:rsid w:val="00A02C28"/>
    <w:rsid w:val="00A07D11"/>
    <w:rsid w:val="00A15864"/>
    <w:rsid w:val="00A36518"/>
    <w:rsid w:val="00A5696C"/>
    <w:rsid w:val="00A5737C"/>
    <w:rsid w:val="00A847FA"/>
    <w:rsid w:val="00AE5724"/>
    <w:rsid w:val="00B0736E"/>
    <w:rsid w:val="00B73472"/>
    <w:rsid w:val="00BA64EE"/>
    <w:rsid w:val="00BC2630"/>
    <w:rsid w:val="00BD4325"/>
    <w:rsid w:val="00BF7658"/>
    <w:rsid w:val="00C1401A"/>
    <w:rsid w:val="00CD4E8F"/>
    <w:rsid w:val="00CF3841"/>
    <w:rsid w:val="00D235DB"/>
    <w:rsid w:val="00D600A4"/>
    <w:rsid w:val="00D7171E"/>
    <w:rsid w:val="00D95BCD"/>
    <w:rsid w:val="00DD6214"/>
    <w:rsid w:val="00E04A61"/>
    <w:rsid w:val="00E12115"/>
    <w:rsid w:val="00E56D5E"/>
    <w:rsid w:val="00E83145"/>
    <w:rsid w:val="00E95DAD"/>
    <w:rsid w:val="00E976FF"/>
    <w:rsid w:val="00ED1638"/>
    <w:rsid w:val="00EE1212"/>
    <w:rsid w:val="00F03D4D"/>
    <w:rsid w:val="00F45E19"/>
    <w:rsid w:val="00FD53C6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F3929-D5DA-4BAF-8E45-B11FD8D8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3D4D"/>
    <w:pPr>
      <w:spacing w:after="0" w:line="240" w:lineRule="auto"/>
      <w:ind w:right="41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F03D4D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F45E19"/>
    <w:rPr>
      <w:sz w:val="22"/>
      <w:szCs w:val="22"/>
    </w:rPr>
  </w:style>
  <w:style w:type="paragraph" w:styleId="a6">
    <w:name w:val="List Paragraph"/>
    <w:basedOn w:val="a"/>
    <w:uiPriority w:val="99"/>
    <w:qFormat/>
    <w:rsid w:val="0047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BEC7-7AF2-49A4-B313-2E82B09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Баир</cp:lastModifiedBy>
  <cp:revision>44</cp:revision>
  <cp:lastPrinted>2016-12-21T03:14:00Z</cp:lastPrinted>
  <dcterms:created xsi:type="dcterms:W3CDTF">2016-12-16T06:24:00Z</dcterms:created>
  <dcterms:modified xsi:type="dcterms:W3CDTF">2023-03-11T05:23:00Z</dcterms:modified>
</cp:coreProperties>
</file>